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DE" w:rsidRPr="00E435E2" w:rsidRDefault="00B840DE">
      <w:pPr>
        <w:jc w:val="center"/>
        <w:rPr>
          <w:rFonts w:ascii="Arial" w:hAnsi="Arial" w:cs="Arial"/>
          <w:b/>
          <w:bCs/>
          <w:color w:val="000000"/>
          <w:sz w:val="32"/>
          <w:szCs w:val="32"/>
        </w:rPr>
      </w:pPr>
    </w:p>
    <w:p w:rsidR="00B840DE" w:rsidRPr="00E435E2" w:rsidRDefault="00B840DE">
      <w:pPr>
        <w:jc w:val="center"/>
        <w:rPr>
          <w:rFonts w:ascii="Arial" w:hAnsi="Arial" w:cs="Arial"/>
          <w:b/>
          <w:bCs/>
          <w:color w:val="000000"/>
          <w:sz w:val="32"/>
          <w:szCs w:val="32"/>
        </w:rPr>
      </w:pPr>
    </w:p>
    <w:p w:rsidR="00B71E46" w:rsidRPr="00E435E2" w:rsidRDefault="00B71E46">
      <w:pPr>
        <w:jc w:val="center"/>
        <w:rPr>
          <w:rFonts w:ascii="Arial" w:hAnsi="Arial" w:cs="Arial"/>
          <w:b/>
          <w:bCs/>
          <w:color w:val="000000"/>
        </w:rPr>
      </w:pPr>
      <w:r w:rsidRPr="00E435E2">
        <w:rPr>
          <w:rFonts w:ascii="Arial" w:hAnsi="Arial" w:cs="Arial"/>
          <w:b/>
          <w:bCs/>
          <w:color w:val="000000"/>
          <w:sz w:val="32"/>
          <w:szCs w:val="32"/>
        </w:rPr>
        <w:t>CONVENTION DE FORMATION PROFESSIONNELLE</w:t>
      </w:r>
    </w:p>
    <w:p w:rsidR="00B71E46" w:rsidRDefault="00C73B6C">
      <w:pPr>
        <w:jc w:val="center"/>
        <w:rPr>
          <w:rFonts w:ascii="Arial" w:hAnsi="Arial" w:cs="Arial"/>
          <w:b/>
          <w:bCs/>
          <w:color w:val="000000"/>
        </w:rPr>
      </w:pPr>
      <w:r>
        <w:rPr>
          <w:rFonts w:ascii="Arial" w:hAnsi="Arial" w:cs="Arial"/>
          <w:b/>
          <w:bCs/>
          <w:color w:val="000000"/>
        </w:rPr>
        <w:t xml:space="preserve">A renvoyer par mail à </w:t>
      </w:r>
      <w:hyperlink r:id="rId8" w:history="1">
        <w:r w:rsidRPr="000938C7">
          <w:rPr>
            <w:rStyle w:val="Lienhypertexte"/>
            <w:rFonts w:ascii="Arial" w:hAnsi="Arial" w:cs="Arial"/>
            <w:b/>
            <w:bCs/>
          </w:rPr>
          <w:t>acophra@wanadoo.fr</w:t>
        </w:r>
      </w:hyperlink>
    </w:p>
    <w:p w:rsidR="00C73B6C" w:rsidRPr="00E435E2" w:rsidRDefault="00C73B6C">
      <w:pPr>
        <w:jc w:val="center"/>
        <w:rPr>
          <w:rFonts w:ascii="Arial" w:hAnsi="Arial" w:cs="Arial"/>
          <w:b/>
          <w:bCs/>
          <w:color w:val="000000"/>
        </w:rPr>
      </w:pPr>
    </w:p>
    <w:p w:rsidR="00B840DE" w:rsidRPr="00E435E2" w:rsidRDefault="00B840DE" w:rsidP="00707360">
      <w:pPr>
        <w:rPr>
          <w:rFonts w:ascii="Arial" w:hAnsi="Arial" w:cs="Arial"/>
          <w:color w:val="000000"/>
          <w:sz w:val="24"/>
          <w:szCs w:val="24"/>
        </w:rPr>
      </w:pPr>
    </w:p>
    <w:p w:rsidR="00B71E46" w:rsidRPr="00E435E2" w:rsidRDefault="00B71E46" w:rsidP="00707360">
      <w:pPr>
        <w:rPr>
          <w:rFonts w:ascii="Arial" w:hAnsi="Arial" w:cs="Arial"/>
          <w:color w:val="000000"/>
          <w:sz w:val="24"/>
          <w:szCs w:val="24"/>
        </w:rPr>
      </w:pPr>
      <w:r w:rsidRPr="00E435E2">
        <w:rPr>
          <w:rFonts w:ascii="Arial" w:hAnsi="Arial" w:cs="Arial"/>
          <w:color w:val="000000"/>
          <w:sz w:val="24"/>
          <w:szCs w:val="24"/>
        </w:rPr>
        <w:t>Il est conclu la convention de formation suivante :</w:t>
      </w:r>
    </w:p>
    <w:p w:rsidR="00B71E46" w:rsidRPr="00E435E2" w:rsidRDefault="00B71E46" w:rsidP="00707360">
      <w:pPr>
        <w:rPr>
          <w:rFonts w:ascii="Arial" w:hAnsi="Arial" w:cs="Arial"/>
          <w:b/>
          <w:bCs/>
          <w:color w:val="000000"/>
        </w:rPr>
      </w:pPr>
    </w:p>
    <w:p w:rsidR="00B71E46" w:rsidRPr="00E435E2" w:rsidRDefault="00B71E46" w:rsidP="00707360">
      <w:pPr>
        <w:rPr>
          <w:rFonts w:ascii="Arial" w:hAnsi="Arial" w:cs="Arial"/>
          <w:b/>
          <w:bCs/>
          <w:color w:val="000000"/>
        </w:rPr>
      </w:pPr>
      <w:r w:rsidRPr="00E435E2">
        <w:rPr>
          <w:rFonts w:ascii="Arial" w:hAnsi="Arial" w:cs="Arial"/>
          <w:b/>
          <w:bCs/>
          <w:color w:val="000000"/>
        </w:rPr>
        <w:t>ENTRE</w:t>
      </w:r>
    </w:p>
    <w:p w:rsidR="00B71E46" w:rsidRPr="00E435E2" w:rsidRDefault="00B71E46" w:rsidP="00707360">
      <w:pPr>
        <w:rPr>
          <w:rFonts w:ascii="Arial" w:hAnsi="Arial" w:cs="Arial"/>
          <w:b/>
          <w:bCs/>
          <w:color w:val="000000"/>
          <w:sz w:val="16"/>
          <w:szCs w:val="16"/>
        </w:rPr>
      </w:pPr>
    </w:p>
    <w:p w:rsidR="00B71E46" w:rsidRPr="00E435E2" w:rsidRDefault="00B71E46" w:rsidP="00707360">
      <w:pPr>
        <w:rPr>
          <w:rFonts w:ascii="Arial" w:hAnsi="Arial" w:cs="Arial"/>
          <w:color w:val="000000"/>
          <w:sz w:val="24"/>
          <w:szCs w:val="24"/>
        </w:rPr>
      </w:pPr>
      <w:r w:rsidRPr="00E435E2">
        <w:rPr>
          <w:rFonts w:ascii="Arial" w:hAnsi="Arial" w:cs="Arial"/>
          <w:color w:val="000000"/>
          <w:sz w:val="24"/>
          <w:szCs w:val="24"/>
        </w:rPr>
        <w:t xml:space="preserve">Nom de </w:t>
      </w:r>
      <w:r w:rsidR="009E00E6" w:rsidRPr="00E435E2">
        <w:rPr>
          <w:rFonts w:ascii="Arial" w:hAnsi="Arial" w:cs="Arial"/>
          <w:color w:val="000000"/>
          <w:sz w:val="24"/>
          <w:szCs w:val="24"/>
        </w:rPr>
        <w:t>l’établissement</w:t>
      </w:r>
      <w:r w:rsidRPr="00E435E2">
        <w:rPr>
          <w:rFonts w:ascii="Arial" w:hAnsi="Arial" w:cs="Arial"/>
          <w:color w:val="000000"/>
          <w:sz w:val="24"/>
          <w:szCs w:val="24"/>
        </w:rPr>
        <w:t xml:space="preserve"> </w:t>
      </w:r>
      <w:r w:rsidRPr="00E435E2">
        <w:rPr>
          <w:rFonts w:ascii="Arial" w:hAnsi="Arial" w:cs="Arial"/>
          <w:color w:val="000000"/>
        </w:rPr>
        <w:t>……………………………………………………..………………………………….………………….…………</w:t>
      </w:r>
    </w:p>
    <w:p w:rsidR="00B71E46" w:rsidRPr="00E435E2" w:rsidRDefault="00B71E46" w:rsidP="00707360">
      <w:pPr>
        <w:rPr>
          <w:rFonts w:ascii="Arial" w:hAnsi="Arial" w:cs="Arial"/>
          <w:color w:val="000000"/>
          <w:sz w:val="24"/>
          <w:szCs w:val="24"/>
        </w:rPr>
      </w:pPr>
      <w:r w:rsidRPr="00E435E2">
        <w:rPr>
          <w:rFonts w:ascii="Arial" w:hAnsi="Arial" w:cs="Arial"/>
          <w:color w:val="000000"/>
          <w:sz w:val="24"/>
          <w:szCs w:val="24"/>
        </w:rPr>
        <w:t xml:space="preserve">Adresse de </w:t>
      </w:r>
      <w:r w:rsidR="009E00E6" w:rsidRPr="00E435E2">
        <w:rPr>
          <w:rFonts w:ascii="Arial" w:hAnsi="Arial" w:cs="Arial"/>
          <w:color w:val="000000"/>
          <w:sz w:val="24"/>
          <w:szCs w:val="24"/>
        </w:rPr>
        <w:t>l’établissement</w:t>
      </w:r>
      <w:r w:rsidRPr="00E435E2">
        <w:rPr>
          <w:rFonts w:ascii="Arial" w:hAnsi="Arial" w:cs="Arial"/>
          <w:color w:val="000000"/>
          <w:sz w:val="24"/>
          <w:szCs w:val="24"/>
        </w:rPr>
        <w:t xml:space="preserve"> </w:t>
      </w:r>
      <w:r w:rsidRPr="00E435E2">
        <w:rPr>
          <w:rFonts w:ascii="Arial" w:hAnsi="Arial" w:cs="Arial"/>
          <w:color w:val="000000"/>
        </w:rPr>
        <w:t>…………………………………………..…………………………………………….………………….………</w:t>
      </w:r>
    </w:p>
    <w:p w:rsidR="009E00E6" w:rsidRPr="00E435E2" w:rsidRDefault="009E00E6" w:rsidP="00707360">
      <w:pPr>
        <w:rPr>
          <w:rFonts w:ascii="Arial" w:hAnsi="Arial" w:cs="Arial"/>
          <w:color w:val="000000"/>
          <w:sz w:val="24"/>
          <w:szCs w:val="24"/>
        </w:rPr>
      </w:pPr>
    </w:p>
    <w:p w:rsidR="009E00E6" w:rsidRPr="00E435E2" w:rsidRDefault="008703EC" w:rsidP="00707360">
      <w:pPr>
        <w:rPr>
          <w:rFonts w:ascii="Arial" w:hAnsi="Arial" w:cs="Arial"/>
          <w:color w:val="000000"/>
          <w:sz w:val="24"/>
          <w:szCs w:val="24"/>
        </w:rPr>
      </w:pPr>
      <w:r>
        <w:rPr>
          <w:rFonts w:ascii="Arial" w:hAnsi="Arial" w:cs="Arial"/>
          <w:color w:val="000000"/>
          <w:sz w:val="24"/>
          <w:szCs w:val="24"/>
        </w:rPr>
        <w:t xml:space="preserve">Direction : </w:t>
      </w:r>
      <w:r w:rsidR="00B71E46" w:rsidRPr="00E435E2">
        <w:rPr>
          <w:rFonts w:ascii="Arial" w:hAnsi="Arial" w:cs="Arial"/>
          <w:color w:val="000000"/>
          <w:sz w:val="24"/>
          <w:szCs w:val="24"/>
        </w:rPr>
        <w:t>………………………</w:t>
      </w:r>
      <w:r w:rsidR="00FC410C" w:rsidRPr="00E435E2">
        <w:rPr>
          <w:rFonts w:ascii="Arial" w:hAnsi="Arial" w:cs="Arial"/>
          <w:color w:val="000000"/>
          <w:sz w:val="24"/>
          <w:szCs w:val="24"/>
        </w:rPr>
        <w:t>….</w:t>
      </w:r>
      <w:r w:rsidR="00B71E46" w:rsidRPr="00E435E2">
        <w:rPr>
          <w:rFonts w:ascii="Arial" w:hAnsi="Arial" w:cs="Arial"/>
          <w:color w:val="000000"/>
          <w:sz w:val="24"/>
          <w:szCs w:val="24"/>
        </w:rPr>
        <w:t>……</w:t>
      </w:r>
      <w:r w:rsidR="009E00E6" w:rsidRPr="00E435E2">
        <w:rPr>
          <w:rFonts w:ascii="Arial" w:hAnsi="Arial" w:cs="Arial"/>
          <w:color w:val="000000"/>
          <w:sz w:val="24"/>
          <w:szCs w:val="24"/>
        </w:rPr>
        <w:tab/>
      </w:r>
      <w:r w:rsidR="009E00E6" w:rsidRPr="00E435E2">
        <w:rPr>
          <w:rFonts w:ascii="Arial" w:hAnsi="Arial" w:cs="Arial"/>
          <w:color w:val="000000"/>
          <w:sz w:val="24"/>
          <w:szCs w:val="24"/>
        </w:rPr>
        <w:tab/>
      </w:r>
    </w:p>
    <w:p w:rsidR="009E00E6" w:rsidRPr="00E435E2" w:rsidRDefault="008703EC" w:rsidP="00707360">
      <w:pPr>
        <w:rPr>
          <w:rFonts w:ascii="Arial" w:hAnsi="Arial" w:cs="Arial"/>
          <w:color w:val="000000"/>
          <w:sz w:val="24"/>
          <w:szCs w:val="24"/>
        </w:rPr>
      </w:pPr>
      <w:r>
        <w:rPr>
          <w:rFonts w:ascii="Arial" w:hAnsi="Arial" w:cs="Arial"/>
          <w:color w:val="000000"/>
          <w:sz w:val="24"/>
          <w:szCs w:val="24"/>
        </w:rPr>
        <w:t xml:space="preserve">Email : </w:t>
      </w:r>
      <w:r w:rsidR="009E00E6" w:rsidRPr="00E435E2">
        <w:rPr>
          <w:rFonts w:ascii="Arial" w:hAnsi="Arial" w:cs="Arial"/>
          <w:color w:val="000000"/>
          <w:sz w:val="24"/>
          <w:szCs w:val="24"/>
        </w:rPr>
        <w:t xml:space="preserve">………………………………. </w:t>
      </w:r>
      <w:r w:rsidR="009E00E6" w:rsidRPr="00E435E2">
        <w:rPr>
          <w:rFonts w:ascii="Arial" w:hAnsi="Arial" w:cs="Arial"/>
          <w:color w:val="000000"/>
          <w:sz w:val="24"/>
          <w:szCs w:val="24"/>
        </w:rPr>
        <w:tab/>
      </w:r>
      <w:r w:rsidR="009E00E6" w:rsidRPr="00E435E2">
        <w:rPr>
          <w:rFonts w:ascii="Arial" w:hAnsi="Arial" w:cs="Arial"/>
          <w:color w:val="000000"/>
          <w:sz w:val="24"/>
          <w:szCs w:val="24"/>
        </w:rPr>
        <w:tab/>
        <w:t>Tél</w:t>
      </w:r>
      <w:r>
        <w:rPr>
          <w:rFonts w:ascii="Arial" w:hAnsi="Arial" w:cs="Arial"/>
          <w:color w:val="000000"/>
          <w:sz w:val="24"/>
          <w:szCs w:val="24"/>
        </w:rPr>
        <w:t xml:space="preserve"> : </w:t>
      </w:r>
      <w:r w:rsidR="009E00E6" w:rsidRPr="00E435E2">
        <w:rPr>
          <w:rFonts w:ascii="Arial" w:hAnsi="Arial" w:cs="Arial"/>
          <w:color w:val="000000"/>
          <w:sz w:val="24"/>
          <w:szCs w:val="24"/>
        </w:rPr>
        <w:t>………………………….</w:t>
      </w:r>
    </w:p>
    <w:p w:rsidR="009E00E6" w:rsidRPr="00E435E2" w:rsidRDefault="008703EC" w:rsidP="00707360">
      <w:pPr>
        <w:rPr>
          <w:rFonts w:ascii="Arial" w:hAnsi="Arial" w:cs="Arial"/>
          <w:color w:val="000000"/>
          <w:sz w:val="24"/>
          <w:szCs w:val="24"/>
        </w:rPr>
      </w:pPr>
      <w:r>
        <w:rPr>
          <w:rFonts w:ascii="Arial" w:hAnsi="Arial" w:cs="Arial"/>
          <w:color w:val="000000"/>
          <w:sz w:val="24"/>
          <w:szCs w:val="24"/>
        </w:rPr>
        <w:br/>
        <w:t xml:space="preserve">Contact service formation : </w:t>
      </w:r>
      <w:r w:rsidR="00B71E46" w:rsidRPr="00E435E2">
        <w:rPr>
          <w:rFonts w:ascii="Arial" w:hAnsi="Arial" w:cs="Arial"/>
          <w:color w:val="000000"/>
          <w:sz w:val="24"/>
          <w:szCs w:val="24"/>
        </w:rPr>
        <w:t>………………</w:t>
      </w:r>
      <w:r w:rsidR="00FC410C" w:rsidRPr="00E435E2">
        <w:rPr>
          <w:rFonts w:ascii="Arial" w:hAnsi="Arial" w:cs="Arial"/>
          <w:color w:val="000000"/>
          <w:sz w:val="24"/>
          <w:szCs w:val="24"/>
        </w:rPr>
        <w:t>………</w:t>
      </w:r>
    </w:p>
    <w:p w:rsidR="009E00E6" w:rsidRPr="00E435E2" w:rsidRDefault="00FC410C" w:rsidP="00707360">
      <w:pPr>
        <w:rPr>
          <w:rFonts w:ascii="Arial" w:hAnsi="Arial" w:cs="Arial"/>
          <w:color w:val="000000"/>
          <w:sz w:val="24"/>
          <w:szCs w:val="24"/>
        </w:rPr>
      </w:pPr>
      <w:r w:rsidRPr="00E435E2">
        <w:rPr>
          <w:rFonts w:ascii="Arial" w:hAnsi="Arial" w:cs="Arial"/>
          <w:color w:val="000000"/>
          <w:sz w:val="24"/>
          <w:szCs w:val="24"/>
        </w:rPr>
        <w:t>Email :……………………………………</w:t>
      </w:r>
      <w:r w:rsidR="009E00E6" w:rsidRPr="00E435E2">
        <w:rPr>
          <w:rFonts w:ascii="Arial" w:hAnsi="Arial" w:cs="Arial"/>
          <w:color w:val="000000"/>
          <w:sz w:val="24"/>
          <w:szCs w:val="24"/>
        </w:rPr>
        <w:tab/>
      </w:r>
      <w:r w:rsidR="009E00E6" w:rsidRPr="00E435E2">
        <w:rPr>
          <w:rFonts w:ascii="Arial" w:hAnsi="Arial" w:cs="Arial"/>
          <w:color w:val="000000"/>
          <w:sz w:val="24"/>
          <w:szCs w:val="24"/>
        </w:rPr>
        <w:tab/>
        <w:t>Tél</w:t>
      </w:r>
      <w:r w:rsidR="008703EC">
        <w:rPr>
          <w:rFonts w:ascii="Arial" w:hAnsi="Arial" w:cs="Arial"/>
          <w:color w:val="000000"/>
          <w:sz w:val="24"/>
          <w:szCs w:val="24"/>
        </w:rPr>
        <w:t xml:space="preserve"> : </w:t>
      </w:r>
      <w:r w:rsidR="009E00E6" w:rsidRPr="00E435E2">
        <w:rPr>
          <w:rFonts w:ascii="Arial" w:hAnsi="Arial" w:cs="Arial"/>
          <w:color w:val="000000"/>
          <w:sz w:val="24"/>
          <w:szCs w:val="24"/>
        </w:rPr>
        <w:t xml:space="preserve">………………………….. </w:t>
      </w:r>
    </w:p>
    <w:p w:rsidR="00707360" w:rsidRDefault="00707360" w:rsidP="00707360">
      <w:pPr>
        <w:rPr>
          <w:rFonts w:ascii="Arial" w:hAnsi="Arial" w:cs="Arial"/>
          <w:color w:val="000000"/>
          <w:sz w:val="24"/>
          <w:szCs w:val="24"/>
        </w:rPr>
      </w:pPr>
    </w:p>
    <w:p w:rsidR="009E00E6" w:rsidRPr="00E435E2" w:rsidRDefault="00707360" w:rsidP="00707360">
      <w:pPr>
        <w:rPr>
          <w:rFonts w:ascii="Arial" w:hAnsi="Arial" w:cs="Arial"/>
          <w:color w:val="000000"/>
          <w:sz w:val="24"/>
          <w:szCs w:val="24"/>
        </w:rPr>
      </w:pPr>
      <w:r>
        <w:rPr>
          <w:rFonts w:ascii="Arial" w:hAnsi="Arial" w:cs="Arial"/>
          <w:color w:val="000000"/>
          <w:sz w:val="24"/>
          <w:szCs w:val="24"/>
        </w:rPr>
        <w:t>P</w:t>
      </w:r>
      <w:r w:rsidR="00FC410C" w:rsidRPr="00E435E2">
        <w:rPr>
          <w:rFonts w:ascii="Arial" w:hAnsi="Arial" w:cs="Arial"/>
          <w:color w:val="000000"/>
          <w:sz w:val="24"/>
          <w:szCs w:val="24"/>
        </w:rPr>
        <w:t xml:space="preserve">our le </w:t>
      </w:r>
      <w:r w:rsidR="00B840DE" w:rsidRPr="00E435E2">
        <w:rPr>
          <w:rFonts w:ascii="Arial" w:hAnsi="Arial" w:cs="Arial"/>
          <w:color w:val="000000"/>
          <w:sz w:val="24"/>
          <w:szCs w:val="24"/>
        </w:rPr>
        <w:t>participant</w:t>
      </w:r>
      <w:r w:rsidR="00FC410C" w:rsidRPr="00E435E2">
        <w:rPr>
          <w:rFonts w:ascii="Arial" w:hAnsi="Arial" w:cs="Arial"/>
          <w:color w:val="000000"/>
          <w:sz w:val="24"/>
          <w:szCs w:val="24"/>
        </w:rPr>
        <w:t> : …………………………………..</w:t>
      </w:r>
    </w:p>
    <w:p w:rsidR="00B71E46" w:rsidRPr="00E435E2" w:rsidRDefault="00FC410C" w:rsidP="00707360">
      <w:pPr>
        <w:rPr>
          <w:rFonts w:ascii="Arial" w:hAnsi="Arial" w:cs="Arial"/>
          <w:color w:val="000000"/>
          <w:sz w:val="24"/>
          <w:szCs w:val="24"/>
        </w:rPr>
      </w:pPr>
      <w:r w:rsidRPr="00E435E2">
        <w:rPr>
          <w:rFonts w:ascii="Arial" w:hAnsi="Arial" w:cs="Arial"/>
          <w:color w:val="000000"/>
          <w:sz w:val="24"/>
          <w:szCs w:val="24"/>
        </w:rPr>
        <w:t>Email :</w:t>
      </w:r>
      <w:r w:rsidR="008703EC">
        <w:rPr>
          <w:rFonts w:ascii="Arial" w:hAnsi="Arial" w:cs="Arial"/>
          <w:color w:val="000000"/>
          <w:sz w:val="24"/>
          <w:szCs w:val="24"/>
        </w:rPr>
        <w:t xml:space="preserve"> </w:t>
      </w:r>
      <w:r w:rsidRPr="00E435E2">
        <w:rPr>
          <w:rFonts w:ascii="Arial" w:hAnsi="Arial" w:cs="Arial"/>
          <w:color w:val="000000"/>
          <w:sz w:val="24"/>
          <w:szCs w:val="24"/>
        </w:rPr>
        <w:t>……………………………………</w:t>
      </w:r>
      <w:r w:rsidR="009E00E6" w:rsidRPr="00E435E2">
        <w:rPr>
          <w:rFonts w:ascii="Arial" w:hAnsi="Arial" w:cs="Arial"/>
          <w:color w:val="000000"/>
          <w:sz w:val="24"/>
          <w:szCs w:val="24"/>
        </w:rPr>
        <w:tab/>
      </w:r>
      <w:r w:rsidR="009E00E6" w:rsidRPr="00E435E2">
        <w:rPr>
          <w:rFonts w:ascii="Arial" w:hAnsi="Arial" w:cs="Arial"/>
          <w:color w:val="000000"/>
          <w:sz w:val="24"/>
          <w:szCs w:val="24"/>
        </w:rPr>
        <w:tab/>
        <w:t>Tél</w:t>
      </w:r>
      <w:r w:rsidR="008703EC">
        <w:rPr>
          <w:rFonts w:ascii="Arial" w:hAnsi="Arial" w:cs="Arial"/>
          <w:color w:val="000000"/>
          <w:sz w:val="24"/>
          <w:szCs w:val="24"/>
        </w:rPr>
        <w:t> :</w:t>
      </w:r>
      <w:r w:rsidR="009E00E6" w:rsidRPr="00E435E2">
        <w:rPr>
          <w:rFonts w:ascii="Arial" w:hAnsi="Arial" w:cs="Arial"/>
          <w:color w:val="000000"/>
          <w:sz w:val="24"/>
          <w:szCs w:val="24"/>
        </w:rPr>
        <w:t xml:space="preserve"> …………………………….</w:t>
      </w:r>
    </w:p>
    <w:p w:rsidR="00B71E46" w:rsidRPr="00E435E2" w:rsidRDefault="00B71E46">
      <w:pPr>
        <w:rPr>
          <w:rFonts w:ascii="Arial" w:hAnsi="Arial" w:cs="Arial"/>
          <w:color w:val="000000"/>
          <w:sz w:val="24"/>
          <w:szCs w:val="24"/>
        </w:rPr>
      </w:pPr>
    </w:p>
    <w:p w:rsidR="00B71E46" w:rsidRPr="00E435E2" w:rsidRDefault="00B71E46">
      <w:pPr>
        <w:rPr>
          <w:rFonts w:ascii="Arial" w:hAnsi="Arial" w:cs="Arial"/>
          <w:b/>
          <w:bCs/>
          <w:color w:val="000000"/>
        </w:rPr>
      </w:pPr>
      <w:r w:rsidRPr="00E435E2">
        <w:rPr>
          <w:rFonts w:ascii="Arial" w:hAnsi="Arial" w:cs="Arial"/>
          <w:b/>
          <w:bCs/>
          <w:color w:val="000000"/>
        </w:rPr>
        <w:t>ET</w:t>
      </w:r>
    </w:p>
    <w:p w:rsidR="00B71E46" w:rsidRPr="00E435E2" w:rsidRDefault="00B71E46">
      <w:pPr>
        <w:rPr>
          <w:rFonts w:ascii="Arial" w:hAnsi="Arial" w:cs="Arial"/>
          <w:b/>
          <w:bCs/>
          <w:color w:val="000000"/>
          <w:sz w:val="16"/>
          <w:szCs w:val="16"/>
        </w:rPr>
      </w:pPr>
    </w:p>
    <w:p w:rsidR="00B71E46" w:rsidRPr="00E435E2" w:rsidRDefault="00B71E46">
      <w:pPr>
        <w:rPr>
          <w:rFonts w:ascii="Arial" w:hAnsi="Arial" w:cs="Arial"/>
          <w:b/>
          <w:bCs/>
          <w:color w:val="000000"/>
          <w:sz w:val="24"/>
          <w:szCs w:val="24"/>
        </w:rPr>
      </w:pPr>
      <w:r w:rsidRPr="00E435E2">
        <w:rPr>
          <w:rFonts w:ascii="Arial" w:hAnsi="Arial" w:cs="Arial"/>
          <w:color w:val="000000"/>
          <w:sz w:val="24"/>
          <w:szCs w:val="24"/>
        </w:rPr>
        <w:t>Nom de l’organisme de formation </w:t>
      </w:r>
      <w:r w:rsidR="00320954" w:rsidRPr="00E435E2">
        <w:rPr>
          <w:rFonts w:ascii="Arial" w:hAnsi="Arial" w:cs="Arial"/>
          <w:color w:val="000000"/>
          <w:sz w:val="24"/>
          <w:szCs w:val="24"/>
        </w:rPr>
        <w:t>: ACOPHRA</w:t>
      </w:r>
    </w:p>
    <w:p w:rsidR="00B71E46" w:rsidRPr="00E435E2" w:rsidRDefault="00B71E46">
      <w:pPr>
        <w:rPr>
          <w:rFonts w:ascii="Arial" w:hAnsi="Arial" w:cs="Arial"/>
          <w:b/>
          <w:bCs/>
          <w:color w:val="000000"/>
          <w:sz w:val="24"/>
          <w:szCs w:val="24"/>
        </w:rPr>
      </w:pPr>
      <w:r w:rsidRPr="00E435E2">
        <w:rPr>
          <w:rFonts w:ascii="Arial" w:hAnsi="Arial" w:cs="Arial"/>
          <w:color w:val="000000"/>
          <w:sz w:val="24"/>
          <w:szCs w:val="24"/>
        </w:rPr>
        <w:t>Déclaration d’activité enregistrée sous le numéro :</w:t>
      </w:r>
      <w:r w:rsidR="00E959BF" w:rsidRPr="00E435E2">
        <w:rPr>
          <w:rFonts w:ascii="Arial" w:hAnsi="Arial" w:cs="Arial"/>
          <w:color w:val="000000"/>
          <w:sz w:val="24"/>
          <w:szCs w:val="24"/>
        </w:rPr>
        <w:t xml:space="preserve"> </w:t>
      </w:r>
      <w:r w:rsidRPr="00E435E2">
        <w:rPr>
          <w:rFonts w:ascii="Arial" w:hAnsi="Arial" w:cs="Arial"/>
          <w:b/>
          <w:bCs/>
          <w:color w:val="000000"/>
          <w:sz w:val="24"/>
          <w:szCs w:val="24"/>
        </w:rPr>
        <w:t>82 69 12334 69</w:t>
      </w:r>
    </w:p>
    <w:p w:rsidR="00B71E46" w:rsidRPr="00E435E2" w:rsidRDefault="00320954">
      <w:pPr>
        <w:rPr>
          <w:rFonts w:ascii="Arial" w:hAnsi="Arial" w:cs="Arial"/>
          <w:color w:val="000000"/>
          <w:sz w:val="24"/>
          <w:szCs w:val="24"/>
        </w:rPr>
      </w:pPr>
      <w:r w:rsidRPr="00E435E2">
        <w:rPr>
          <w:rFonts w:ascii="Arial" w:hAnsi="Arial" w:cs="Arial"/>
          <w:color w:val="000000"/>
          <w:sz w:val="24"/>
          <w:szCs w:val="24"/>
        </w:rPr>
        <w:t>Auprès</w:t>
      </w:r>
      <w:r w:rsidR="00B71E46" w:rsidRPr="00E435E2">
        <w:rPr>
          <w:rFonts w:ascii="Arial" w:hAnsi="Arial" w:cs="Arial"/>
          <w:color w:val="000000"/>
          <w:sz w:val="24"/>
          <w:szCs w:val="24"/>
        </w:rPr>
        <w:t xml:space="preserve"> du préfet de région de : </w:t>
      </w:r>
      <w:r w:rsidR="00B71E46" w:rsidRPr="00E435E2">
        <w:rPr>
          <w:rFonts w:ascii="Arial" w:hAnsi="Arial" w:cs="Arial"/>
          <w:b/>
          <w:bCs/>
          <w:color w:val="000000"/>
          <w:sz w:val="24"/>
          <w:szCs w:val="24"/>
        </w:rPr>
        <w:t>Rhône Alpes</w:t>
      </w:r>
    </w:p>
    <w:p w:rsidR="00B71E46" w:rsidRPr="00E435E2" w:rsidRDefault="68972383">
      <w:pPr>
        <w:rPr>
          <w:rFonts w:ascii="Arial" w:hAnsi="Arial" w:cs="Arial"/>
          <w:b/>
          <w:bCs/>
          <w:color w:val="000000"/>
        </w:rPr>
      </w:pPr>
      <w:r w:rsidRPr="00E435E2">
        <w:rPr>
          <w:rFonts w:ascii="Arial" w:hAnsi="Arial" w:cs="Arial"/>
          <w:color w:val="000000" w:themeColor="text1"/>
          <w:sz w:val="24"/>
          <w:szCs w:val="24"/>
        </w:rPr>
        <w:t xml:space="preserve">SIREN de l’ACOPHRA : </w:t>
      </w:r>
      <w:r w:rsidRPr="00E435E2">
        <w:rPr>
          <w:rFonts w:ascii="Arial" w:hAnsi="Arial" w:cs="Arial"/>
          <w:b/>
          <w:bCs/>
          <w:color w:val="000000" w:themeColor="text1"/>
        </w:rPr>
        <w:t>413 253 709</w:t>
      </w:r>
    </w:p>
    <w:p w:rsidR="00B71E46" w:rsidRPr="00E435E2" w:rsidRDefault="00B71E46">
      <w:pPr>
        <w:rPr>
          <w:rFonts w:ascii="Arial" w:hAnsi="Arial" w:cs="Arial"/>
          <w:b/>
          <w:bCs/>
          <w:color w:val="000000"/>
          <w:sz w:val="24"/>
          <w:szCs w:val="24"/>
        </w:rPr>
      </w:pPr>
      <w:r w:rsidRPr="00E435E2">
        <w:rPr>
          <w:rFonts w:ascii="Arial" w:hAnsi="Arial" w:cs="Arial"/>
          <w:color w:val="000000"/>
          <w:sz w:val="24"/>
          <w:szCs w:val="24"/>
        </w:rPr>
        <w:t>Adresse de l’ACOPHRA :</w:t>
      </w:r>
      <w:r w:rsidR="000237AB">
        <w:rPr>
          <w:rFonts w:ascii="Arial" w:hAnsi="Arial" w:cs="Arial"/>
          <w:color w:val="000000"/>
          <w:sz w:val="24"/>
          <w:szCs w:val="24"/>
        </w:rPr>
        <w:tab/>
      </w:r>
      <w:r w:rsidRPr="00E435E2">
        <w:rPr>
          <w:rFonts w:ascii="Arial" w:hAnsi="Arial" w:cs="Arial"/>
          <w:b/>
          <w:bCs/>
          <w:color w:val="000000"/>
          <w:sz w:val="24"/>
          <w:szCs w:val="24"/>
        </w:rPr>
        <w:t>Service pharmacie</w:t>
      </w:r>
    </w:p>
    <w:p w:rsidR="00B71E46" w:rsidRPr="00E435E2" w:rsidRDefault="00B71E46">
      <w:pPr>
        <w:rPr>
          <w:rFonts w:ascii="Arial" w:hAnsi="Arial" w:cs="Arial"/>
          <w:b/>
          <w:bCs/>
          <w:color w:val="000000"/>
          <w:sz w:val="24"/>
          <w:szCs w:val="24"/>
        </w:rPr>
      </w:pPr>
      <w:r w:rsidRPr="00E435E2">
        <w:rPr>
          <w:rFonts w:ascii="Arial" w:hAnsi="Arial" w:cs="Arial"/>
          <w:b/>
          <w:bCs/>
          <w:color w:val="000000"/>
          <w:sz w:val="24"/>
          <w:szCs w:val="24"/>
        </w:rPr>
        <w:tab/>
      </w:r>
      <w:r w:rsidRPr="00E435E2">
        <w:rPr>
          <w:rFonts w:ascii="Arial" w:hAnsi="Arial" w:cs="Arial"/>
          <w:b/>
          <w:bCs/>
          <w:color w:val="000000"/>
          <w:sz w:val="24"/>
          <w:szCs w:val="24"/>
        </w:rPr>
        <w:tab/>
      </w:r>
      <w:r w:rsidRPr="00E435E2">
        <w:rPr>
          <w:rFonts w:ascii="Arial" w:hAnsi="Arial" w:cs="Arial"/>
          <w:b/>
          <w:bCs/>
          <w:color w:val="000000"/>
          <w:sz w:val="24"/>
          <w:szCs w:val="24"/>
        </w:rPr>
        <w:tab/>
      </w:r>
      <w:r w:rsidRPr="00E435E2">
        <w:rPr>
          <w:rFonts w:ascii="Arial" w:hAnsi="Arial" w:cs="Arial"/>
          <w:b/>
          <w:bCs/>
          <w:color w:val="000000"/>
          <w:sz w:val="24"/>
          <w:szCs w:val="24"/>
        </w:rPr>
        <w:tab/>
        <w:t>Centre Hospitalier Saint Joseph et Saint Luc</w:t>
      </w:r>
    </w:p>
    <w:p w:rsidR="00B71E46" w:rsidRPr="00E435E2" w:rsidRDefault="00B71E46">
      <w:pPr>
        <w:rPr>
          <w:rFonts w:ascii="Arial" w:hAnsi="Arial" w:cs="Arial"/>
          <w:b/>
          <w:bCs/>
          <w:color w:val="000000"/>
          <w:sz w:val="24"/>
          <w:szCs w:val="24"/>
        </w:rPr>
      </w:pPr>
      <w:r w:rsidRPr="00E435E2">
        <w:rPr>
          <w:rFonts w:ascii="Arial" w:hAnsi="Arial" w:cs="Arial"/>
          <w:b/>
          <w:bCs/>
          <w:color w:val="000000"/>
          <w:sz w:val="24"/>
          <w:szCs w:val="24"/>
        </w:rPr>
        <w:tab/>
      </w:r>
      <w:r w:rsidRPr="00E435E2">
        <w:rPr>
          <w:rFonts w:ascii="Arial" w:hAnsi="Arial" w:cs="Arial"/>
          <w:b/>
          <w:bCs/>
          <w:color w:val="000000"/>
          <w:sz w:val="24"/>
          <w:szCs w:val="24"/>
        </w:rPr>
        <w:tab/>
      </w:r>
      <w:r w:rsidRPr="00E435E2">
        <w:rPr>
          <w:rFonts w:ascii="Arial" w:hAnsi="Arial" w:cs="Arial"/>
          <w:b/>
          <w:bCs/>
          <w:color w:val="000000"/>
          <w:sz w:val="24"/>
          <w:szCs w:val="24"/>
        </w:rPr>
        <w:tab/>
      </w:r>
      <w:r w:rsidRPr="00E435E2">
        <w:rPr>
          <w:rFonts w:ascii="Arial" w:hAnsi="Arial" w:cs="Arial"/>
          <w:b/>
          <w:bCs/>
          <w:color w:val="000000"/>
          <w:sz w:val="24"/>
          <w:szCs w:val="24"/>
        </w:rPr>
        <w:tab/>
        <w:t>20 Quai Claude Bernard</w:t>
      </w:r>
    </w:p>
    <w:p w:rsidR="00B71E46" w:rsidRPr="00E435E2" w:rsidRDefault="00B71E46">
      <w:pPr>
        <w:rPr>
          <w:rFonts w:ascii="Arial" w:hAnsi="Arial" w:cs="Arial"/>
          <w:b/>
          <w:bCs/>
          <w:color w:val="000000"/>
          <w:sz w:val="24"/>
          <w:szCs w:val="24"/>
        </w:rPr>
      </w:pPr>
      <w:r w:rsidRPr="00E435E2">
        <w:rPr>
          <w:rFonts w:ascii="Arial" w:hAnsi="Arial" w:cs="Arial"/>
          <w:b/>
          <w:bCs/>
          <w:color w:val="000000"/>
          <w:sz w:val="24"/>
          <w:szCs w:val="24"/>
        </w:rPr>
        <w:tab/>
      </w:r>
      <w:r w:rsidRPr="00E435E2">
        <w:rPr>
          <w:rFonts w:ascii="Arial" w:hAnsi="Arial" w:cs="Arial"/>
          <w:b/>
          <w:bCs/>
          <w:color w:val="000000"/>
          <w:sz w:val="24"/>
          <w:szCs w:val="24"/>
        </w:rPr>
        <w:tab/>
      </w:r>
      <w:r w:rsidRPr="00E435E2">
        <w:rPr>
          <w:rFonts w:ascii="Arial" w:hAnsi="Arial" w:cs="Arial"/>
          <w:b/>
          <w:bCs/>
          <w:color w:val="000000"/>
          <w:sz w:val="24"/>
          <w:szCs w:val="24"/>
        </w:rPr>
        <w:tab/>
      </w:r>
      <w:r w:rsidRPr="00E435E2">
        <w:rPr>
          <w:rFonts w:ascii="Arial" w:hAnsi="Arial" w:cs="Arial"/>
          <w:b/>
          <w:bCs/>
          <w:color w:val="000000"/>
          <w:sz w:val="24"/>
          <w:szCs w:val="24"/>
        </w:rPr>
        <w:tab/>
        <w:t xml:space="preserve">69365 LYON </w:t>
      </w:r>
      <w:r w:rsidR="00910DE5" w:rsidRPr="00E435E2">
        <w:rPr>
          <w:rFonts w:ascii="Arial" w:hAnsi="Arial" w:cs="Arial"/>
          <w:b/>
          <w:bCs/>
          <w:color w:val="000000"/>
          <w:sz w:val="24"/>
          <w:szCs w:val="24"/>
        </w:rPr>
        <w:t>cedex</w:t>
      </w:r>
      <w:r w:rsidRPr="00E435E2">
        <w:rPr>
          <w:rFonts w:ascii="Arial" w:hAnsi="Arial" w:cs="Arial"/>
          <w:b/>
          <w:bCs/>
          <w:color w:val="000000"/>
          <w:sz w:val="24"/>
          <w:szCs w:val="24"/>
        </w:rPr>
        <w:t xml:space="preserve"> 07</w:t>
      </w:r>
    </w:p>
    <w:p w:rsidR="00B71E46" w:rsidRPr="00E435E2" w:rsidRDefault="00B71E46">
      <w:pPr>
        <w:rPr>
          <w:rFonts w:ascii="Arial" w:hAnsi="Arial" w:cs="Arial"/>
          <w:color w:val="000000"/>
          <w:sz w:val="24"/>
          <w:szCs w:val="24"/>
        </w:rPr>
      </w:pPr>
    </w:p>
    <w:p w:rsidR="00B71E46" w:rsidRPr="00E435E2" w:rsidRDefault="00B71E46">
      <w:pPr>
        <w:rPr>
          <w:rFonts w:ascii="Arial" w:hAnsi="Arial" w:cs="Arial"/>
          <w:b/>
          <w:bCs/>
          <w:color w:val="000000"/>
          <w:sz w:val="24"/>
          <w:szCs w:val="24"/>
        </w:rPr>
      </w:pPr>
      <w:r w:rsidRPr="00E435E2">
        <w:rPr>
          <w:rFonts w:ascii="Arial" w:hAnsi="Arial" w:cs="Arial"/>
          <w:color w:val="000000"/>
          <w:sz w:val="24"/>
          <w:szCs w:val="24"/>
        </w:rPr>
        <w:t>Représenté par</w:t>
      </w:r>
      <w:r w:rsidRPr="00E435E2">
        <w:rPr>
          <w:rFonts w:ascii="Arial" w:hAnsi="Arial" w:cs="Arial"/>
          <w:color w:val="000000"/>
        </w:rPr>
        <w:t xml:space="preserve"> </w:t>
      </w:r>
      <w:r w:rsidR="00642132">
        <w:rPr>
          <w:rFonts w:ascii="Arial" w:hAnsi="Arial" w:cs="Arial"/>
          <w:color w:val="000000"/>
          <w:sz w:val="24"/>
          <w:szCs w:val="24"/>
        </w:rPr>
        <w:t>Valérie BERTHOLLE</w:t>
      </w:r>
      <w:r w:rsidRPr="00E435E2">
        <w:rPr>
          <w:rFonts w:ascii="Arial" w:hAnsi="Arial" w:cs="Arial"/>
          <w:color w:val="000000"/>
          <w:sz w:val="24"/>
          <w:szCs w:val="24"/>
        </w:rPr>
        <w:t>, Président</w:t>
      </w:r>
      <w:r w:rsidR="00642132">
        <w:rPr>
          <w:rFonts w:ascii="Arial" w:hAnsi="Arial" w:cs="Arial"/>
          <w:color w:val="000000"/>
          <w:sz w:val="24"/>
          <w:szCs w:val="24"/>
        </w:rPr>
        <w:t>e</w:t>
      </w:r>
    </w:p>
    <w:p w:rsidR="00B71E46" w:rsidRPr="00E435E2" w:rsidRDefault="00910DE5">
      <w:pPr>
        <w:jc w:val="both"/>
        <w:rPr>
          <w:rFonts w:ascii="Arial" w:hAnsi="Arial" w:cs="Arial"/>
          <w:color w:val="000000"/>
          <w:sz w:val="24"/>
          <w:szCs w:val="24"/>
        </w:rPr>
      </w:pPr>
      <w:r w:rsidRPr="00E435E2">
        <w:rPr>
          <w:rFonts w:ascii="Arial" w:hAnsi="Arial" w:cs="Arial"/>
          <w:color w:val="000000"/>
          <w:sz w:val="24"/>
          <w:szCs w:val="24"/>
        </w:rPr>
        <w:t>En</w:t>
      </w:r>
      <w:r w:rsidR="00B71E46" w:rsidRPr="00E435E2">
        <w:rPr>
          <w:rFonts w:ascii="Arial" w:hAnsi="Arial" w:cs="Arial"/>
          <w:color w:val="000000"/>
          <w:sz w:val="24"/>
          <w:szCs w:val="24"/>
        </w:rPr>
        <w:t xml:space="preserve"> application des dispositions de la partie VI du Code </w:t>
      </w:r>
      <w:proofErr w:type="gramStart"/>
      <w:r w:rsidR="00B71E46" w:rsidRPr="00E435E2">
        <w:rPr>
          <w:rFonts w:ascii="Arial" w:hAnsi="Arial" w:cs="Arial"/>
          <w:color w:val="000000"/>
          <w:sz w:val="24"/>
          <w:szCs w:val="24"/>
        </w:rPr>
        <w:t>du travail relative</w:t>
      </w:r>
      <w:proofErr w:type="gramEnd"/>
      <w:r w:rsidR="00B71E46" w:rsidRPr="00E435E2">
        <w:rPr>
          <w:rFonts w:ascii="Arial" w:hAnsi="Arial" w:cs="Arial"/>
          <w:color w:val="000000"/>
          <w:sz w:val="24"/>
          <w:szCs w:val="24"/>
        </w:rPr>
        <w:t xml:space="preserve"> à la formation professionnelle tout au long de la vie.</w:t>
      </w:r>
    </w:p>
    <w:p w:rsidR="00B71E46" w:rsidRPr="00707360" w:rsidRDefault="00B71E46">
      <w:pPr>
        <w:rPr>
          <w:rFonts w:ascii="Arial" w:hAnsi="Arial" w:cs="Arial"/>
          <w:sz w:val="24"/>
          <w:szCs w:val="24"/>
        </w:rPr>
      </w:pPr>
    </w:p>
    <w:p w:rsidR="00B840DE" w:rsidRPr="00E435E2" w:rsidRDefault="00B840DE">
      <w:pPr>
        <w:rPr>
          <w:rFonts w:ascii="Arial" w:hAnsi="Arial" w:cs="Arial"/>
          <w:b/>
          <w:bCs/>
          <w:color w:val="002060"/>
          <w:sz w:val="24"/>
          <w:szCs w:val="24"/>
        </w:rPr>
      </w:pPr>
    </w:p>
    <w:p w:rsidR="00B840DE" w:rsidRPr="00E435E2" w:rsidRDefault="00B840DE">
      <w:pPr>
        <w:rPr>
          <w:rFonts w:ascii="Arial" w:hAnsi="Arial" w:cs="Arial"/>
          <w:b/>
          <w:bCs/>
          <w:color w:val="002060"/>
          <w:sz w:val="24"/>
          <w:szCs w:val="24"/>
        </w:rPr>
      </w:pPr>
    </w:p>
    <w:p w:rsidR="00B71E46" w:rsidRPr="00E435E2" w:rsidRDefault="00B71E46">
      <w:pPr>
        <w:rPr>
          <w:rFonts w:ascii="Arial" w:hAnsi="Arial" w:cs="Arial"/>
          <w:b/>
          <w:bCs/>
          <w:color w:val="002060"/>
          <w:sz w:val="24"/>
          <w:szCs w:val="24"/>
        </w:rPr>
      </w:pPr>
      <w:r w:rsidRPr="00E435E2">
        <w:rPr>
          <w:rFonts w:ascii="Arial" w:hAnsi="Arial" w:cs="Arial"/>
          <w:b/>
          <w:bCs/>
          <w:color w:val="002060"/>
          <w:sz w:val="24"/>
          <w:szCs w:val="24"/>
        </w:rPr>
        <w:t>Article 1er : Objet de la convention</w:t>
      </w:r>
    </w:p>
    <w:p w:rsidR="00B71E46" w:rsidRPr="00E435E2" w:rsidRDefault="00B71E46">
      <w:pPr>
        <w:jc w:val="both"/>
        <w:rPr>
          <w:rFonts w:ascii="Arial" w:hAnsi="Arial" w:cs="Arial"/>
          <w:color w:val="000000"/>
          <w:sz w:val="24"/>
          <w:szCs w:val="24"/>
        </w:rPr>
      </w:pPr>
      <w:r w:rsidRPr="00E435E2">
        <w:rPr>
          <w:rFonts w:ascii="Arial" w:hAnsi="Arial" w:cs="Arial"/>
          <w:color w:val="000000"/>
          <w:sz w:val="24"/>
          <w:szCs w:val="24"/>
        </w:rPr>
        <w:t>En exécution de la présente convention, l’organisme s’engage à organiser les actions de formation détaillées ci-après, dans les conditions fixées par les articles suivants.</w:t>
      </w:r>
    </w:p>
    <w:p w:rsidR="00B71E46" w:rsidRPr="00707360" w:rsidRDefault="00B71E46">
      <w:pPr>
        <w:rPr>
          <w:rFonts w:ascii="Arial" w:hAnsi="Arial" w:cs="Arial"/>
          <w:sz w:val="24"/>
          <w:szCs w:val="24"/>
        </w:rPr>
      </w:pPr>
    </w:p>
    <w:p w:rsidR="00B840DE" w:rsidRPr="00E435E2" w:rsidRDefault="00B840DE">
      <w:pPr>
        <w:rPr>
          <w:rFonts w:ascii="Arial" w:hAnsi="Arial" w:cs="Arial"/>
          <w:b/>
          <w:bCs/>
          <w:color w:val="002060"/>
          <w:sz w:val="24"/>
          <w:szCs w:val="24"/>
        </w:rPr>
      </w:pPr>
    </w:p>
    <w:p w:rsidR="00B840DE" w:rsidRPr="00E435E2" w:rsidRDefault="00B840DE">
      <w:pPr>
        <w:rPr>
          <w:rFonts w:ascii="Arial" w:hAnsi="Arial" w:cs="Arial"/>
          <w:b/>
          <w:bCs/>
          <w:color w:val="002060"/>
          <w:sz w:val="24"/>
          <w:szCs w:val="24"/>
        </w:rPr>
      </w:pPr>
    </w:p>
    <w:p w:rsidR="00B840DE" w:rsidRPr="00E435E2" w:rsidRDefault="00B840DE">
      <w:pPr>
        <w:rPr>
          <w:rFonts w:ascii="Arial" w:hAnsi="Arial" w:cs="Arial"/>
          <w:b/>
          <w:bCs/>
          <w:color w:val="002060"/>
          <w:sz w:val="24"/>
          <w:szCs w:val="24"/>
        </w:rPr>
      </w:pPr>
    </w:p>
    <w:p w:rsidR="00B840DE" w:rsidRPr="00E435E2" w:rsidRDefault="00B840DE">
      <w:pPr>
        <w:rPr>
          <w:rFonts w:ascii="Arial" w:hAnsi="Arial" w:cs="Arial"/>
          <w:b/>
          <w:bCs/>
          <w:color w:val="002060"/>
          <w:sz w:val="24"/>
          <w:szCs w:val="24"/>
        </w:rPr>
      </w:pPr>
    </w:p>
    <w:p w:rsidR="00B840DE" w:rsidRPr="00E435E2" w:rsidRDefault="00B840DE">
      <w:pPr>
        <w:rPr>
          <w:rFonts w:ascii="Arial" w:hAnsi="Arial" w:cs="Arial"/>
          <w:b/>
          <w:bCs/>
          <w:color w:val="002060"/>
          <w:sz w:val="24"/>
          <w:szCs w:val="24"/>
        </w:rPr>
      </w:pPr>
    </w:p>
    <w:p w:rsidR="00E435E2" w:rsidRDefault="00E435E2">
      <w:pPr>
        <w:rPr>
          <w:rFonts w:ascii="Arial" w:hAnsi="Arial" w:cs="Arial"/>
          <w:b/>
          <w:bCs/>
          <w:color w:val="002060"/>
          <w:sz w:val="24"/>
          <w:szCs w:val="24"/>
        </w:rPr>
      </w:pPr>
    </w:p>
    <w:p w:rsidR="00E435E2" w:rsidRPr="00E435E2" w:rsidRDefault="00E435E2">
      <w:pPr>
        <w:rPr>
          <w:rFonts w:ascii="Arial" w:hAnsi="Arial" w:cs="Arial"/>
          <w:b/>
          <w:bCs/>
          <w:color w:val="002060"/>
          <w:sz w:val="24"/>
          <w:szCs w:val="24"/>
        </w:rPr>
      </w:pPr>
    </w:p>
    <w:p w:rsidR="00B71E46" w:rsidRPr="00E435E2" w:rsidRDefault="00B71E46">
      <w:pPr>
        <w:rPr>
          <w:rFonts w:ascii="Arial" w:hAnsi="Arial" w:cs="Arial"/>
          <w:b/>
          <w:bCs/>
          <w:color w:val="002060"/>
          <w:sz w:val="24"/>
          <w:szCs w:val="24"/>
        </w:rPr>
      </w:pPr>
      <w:r w:rsidRPr="00E435E2">
        <w:rPr>
          <w:rFonts w:ascii="Arial" w:hAnsi="Arial" w:cs="Arial"/>
          <w:b/>
          <w:bCs/>
          <w:color w:val="002060"/>
          <w:sz w:val="24"/>
          <w:szCs w:val="24"/>
        </w:rPr>
        <w:t>Article 2 : Nature et caractéristiques des actions de formation</w:t>
      </w:r>
    </w:p>
    <w:p w:rsidR="00B71E46" w:rsidRPr="00E435E2" w:rsidRDefault="00B71E46">
      <w:pPr>
        <w:jc w:val="both"/>
        <w:rPr>
          <w:rFonts w:ascii="Arial" w:hAnsi="Arial" w:cs="Arial"/>
          <w:color w:val="000000"/>
          <w:sz w:val="16"/>
          <w:szCs w:val="16"/>
        </w:rPr>
      </w:pPr>
      <w:r w:rsidRPr="00E435E2">
        <w:rPr>
          <w:rFonts w:ascii="Arial" w:hAnsi="Arial" w:cs="Arial"/>
          <w:color w:val="000000"/>
          <w:sz w:val="24"/>
          <w:szCs w:val="24"/>
        </w:rPr>
        <w:t>La nature des actions de formation réalisées dans le cadre de la présente convention entrent dans l’une des catégories prévues à l’article L6313-1 du Code du travail.</w:t>
      </w:r>
    </w:p>
    <w:p w:rsidR="00B71E46" w:rsidRPr="00E435E2" w:rsidRDefault="00B71E46">
      <w:pPr>
        <w:jc w:val="both"/>
        <w:rPr>
          <w:rFonts w:ascii="Arial" w:hAnsi="Arial" w:cs="Arial"/>
          <w:color w:val="000000"/>
          <w:sz w:val="24"/>
          <w:szCs w:val="24"/>
        </w:rPr>
      </w:pPr>
    </w:p>
    <w:p w:rsidR="00B71E46" w:rsidRPr="00E435E2" w:rsidRDefault="00320954">
      <w:pPr>
        <w:jc w:val="both"/>
        <w:rPr>
          <w:rFonts w:ascii="Arial" w:hAnsi="Arial" w:cs="Arial"/>
          <w:color w:val="000000"/>
          <w:sz w:val="24"/>
          <w:szCs w:val="24"/>
        </w:rPr>
      </w:pPr>
      <w:r w:rsidRPr="00E435E2">
        <w:rPr>
          <w:rFonts w:ascii="Arial" w:hAnsi="Arial" w:cs="Arial"/>
          <w:color w:val="000000"/>
          <w:sz w:val="24"/>
          <w:szCs w:val="24"/>
        </w:rPr>
        <w:t>L’action</w:t>
      </w:r>
      <w:r w:rsidR="00B71E46" w:rsidRPr="00E435E2">
        <w:rPr>
          <w:rFonts w:ascii="Arial" w:hAnsi="Arial" w:cs="Arial"/>
          <w:color w:val="000000"/>
          <w:sz w:val="24"/>
          <w:szCs w:val="24"/>
        </w:rPr>
        <w:t xml:space="preserve"> de formation est définie ci-après :</w:t>
      </w:r>
    </w:p>
    <w:p w:rsidR="00B71E46" w:rsidRPr="00E435E2" w:rsidRDefault="00B71E46">
      <w:pPr>
        <w:jc w:val="both"/>
        <w:rPr>
          <w:rFonts w:ascii="Arial" w:hAnsi="Arial" w:cs="Arial"/>
          <w:color w:val="000000"/>
          <w:sz w:val="24"/>
          <w:szCs w:val="24"/>
        </w:rPr>
      </w:pPr>
    </w:p>
    <w:p w:rsidR="00022C4F" w:rsidRPr="00795850" w:rsidRDefault="00022C4F" w:rsidP="00022C4F">
      <w:pPr>
        <w:pStyle w:val="NormalWeb"/>
        <w:spacing w:before="0" w:beforeAutospacing="0" w:after="0" w:afterAutospacing="0"/>
        <w:ind w:left="-284"/>
        <w:jc w:val="center"/>
        <w:rPr>
          <w:rFonts w:ascii="Arial" w:hAnsi="Arial" w:cs="Arial"/>
          <w:b/>
          <w:color w:val="990000"/>
          <w:sz w:val="32"/>
          <w:szCs w:val="32"/>
        </w:rPr>
      </w:pPr>
      <w:r>
        <w:rPr>
          <w:rFonts w:ascii="Arial" w:hAnsi="Arial" w:cs="Arial"/>
          <w:b/>
          <w:bCs/>
          <w:color w:val="990000"/>
          <w:sz w:val="32"/>
          <w:szCs w:val="32"/>
        </w:rPr>
        <w:t>Dispositifs médicaux de la perfusion</w:t>
      </w:r>
    </w:p>
    <w:p w:rsidR="00022C4F" w:rsidRDefault="00022C4F" w:rsidP="00022C4F">
      <w:pPr>
        <w:pStyle w:val="NormalWeb"/>
        <w:spacing w:before="0" w:beforeAutospacing="0" w:after="0" w:afterAutospacing="0"/>
        <w:ind w:left="-284"/>
        <w:jc w:val="center"/>
        <w:rPr>
          <w:rFonts w:ascii="Arial" w:hAnsi="Arial" w:cs="Arial"/>
          <w:b/>
          <w:bCs/>
          <w:color w:val="990000"/>
          <w:sz w:val="32"/>
          <w:szCs w:val="32"/>
        </w:rPr>
      </w:pPr>
      <w:r>
        <w:rPr>
          <w:rFonts w:ascii="Arial" w:hAnsi="Arial" w:cs="Arial"/>
          <w:b/>
          <w:bCs/>
          <w:color w:val="990000"/>
          <w:sz w:val="32"/>
          <w:szCs w:val="32"/>
        </w:rPr>
        <w:t>Psychotropes</w:t>
      </w:r>
    </w:p>
    <w:p w:rsidR="00022C4F" w:rsidRPr="00795850" w:rsidRDefault="00022C4F" w:rsidP="00022C4F">
      <w:pPr>
        <w:pStyle w:val="NormalWeb"/>
        <w:spacing w:before="0" w:beforeAutospacing="0" w:after="0" w:afterAutospacing="0"/>
        <w:ind w:left="-284"/>
        <w:jc w:val="center"/>
        <w:rPr>
          <w:rFonts w:ascii="Arial" w:hAnsi="Arial" w:cs="Arial"/>
          <w:b/>
          <w:color w:val="990000"/>
          <w:sz w:val="32"/>
          <w:szCs w:val="32"/>
        </w:rPr>
      </w:pPr>
      <w:r>
        <w:rPr>
          <w:rFonts w:ascii="Arial" w:hAnsi="Arial" w:cs="Arial"/>
          <w:b/>
          <w:bCs/>
          <w:color w:val="990000"/>
          <w:sz w:val="32"/>
          <w:szCs w:val="32"/>
        </w:rPr>
        <w:t>PPH et pharmacie clinique</w:t>
      </w:r>
    </w:p>
    <w:p w:rsidR="00436329" w:rsidRPr="00795850" w:rsidRDefault="00436329" w:rsidP="00436329">
      <w:pPr>
        <w:pStyle w:val="NormalWeb"/>
        <w:spacing w:before="0" w:beforeAutospacing="0" w:after="0" w:afterAutospacing="0"/>
        <w:ind w:left="-284"/>
        <w:jc w:val="center"/>
        <w:rPr>
          <w:rFonts w:ascii="Arial" w:hAnsi="Arial" w:cs="Arial"/>
          <w:b/>
          <w:color w:val="990000"/>
          <w:sz w:val="32"/>
          <w:szCs w:val="32"/>
        </w:rPr>
      </w:pPr>
    </w:p>
    <w:p w:rsidR="00436329" w:rsidRPr="00795850" w:rsidRDefault="00436329" w:rsidP="00436329">
      <w:pPr>
        <w:pStyle w:val="NormalWeb"/>
        <w:spacing w:before="0" w:beforeAutospacing="0" w:after="0" w:afterAutospacing="0"/>
        <w:ind w:left="-284"/>
        <w:jc w:val="center"/>
        <w:rPr>
          <w:rFonts w:ascii="Arial" w:hAnsi="Arial" w:cs="Arial"/>
          <w:b/>
          <w:color w:val="990000"/>
          <w:sz w:val="32"/>
          <w:szCs w:val="32"/>
        </w:rPr>
      </w:pPr>
    </w:p>
    <w:p w:rsidR="00D03F8E" w:rsidRPr="00F50FE8" w:rsidRDefault="00D03F8E" w:rsidP="00D03F8E">
      <w:pPr>
        <w:widowControl/>
        <w:overflowPunct/>
        <w:adjustRightInd/>
        <w:spacing w:before="100" w:beforeAutospacing="1" w:after="100" w:afterAutospacing="1"/>
        <w:jc w:val="center"/>
        <w:rPr>
          <w:kern w:val="0"/>
          <w:sz w:val="24"/>
          <w:szCs w:val="24"/>
        </w:rPr>
      </w:pPr>
      <w:r w:rsidRPr="00F50FE8">
        <w:rPr>
          <w:rFonts w:ascii="Arial" w:hAnsi="Arial" w:cs="Arial"/>
          <w:kern w:val="0"/>
          <w:sz w:val="24"/>
          <w:szCs w:val="24"/>
        </w:rPr>
        <w:t>0</w:t>
      </w:r>
      <w:r w:rsidR="00022C4F">
        <w:rPr>
          <w:rFonts w:ascii="Arial" w:hAnsi="Arial" w:cs="Arial"/>
          <w:kern w:val="0"/>
          <w:sz w:val="24"/>
          <w:szCs w:val="24"/>
        </w:rPr>
        <w:t>7</w:t>
      </w:r>
      <w:r w:rsidRPr="00F50FE8">
        <w:rPr>
          <w:rFonts w:ascii="Arial" w:hAnsi="Arial" w:cs="Arial"/>
          <w:kern w:val="0"/>
          <w:sz w:val="24"/>
          <w:szCs w:val="24"/>
        </w:rPr>
        <w:t xml:space="preserve"> DECEMBRE 20</w:t>
      </w:r>
      <w:r>
        <w:rPr>
          <w:rFonts w:ascii="Arial" w:hAnsi="Arial" w:cs="Arial"/>
          <w:kern w:val="0"/>
          <w:sz w:val="24"/>
          <w:szCs w:val="24"/>
        </w:rPr>
        <w:t>2</w:t>
      </w:r>
      <w:r w:rsidR="00022C4F">
        <w:rPr>
          <w:rFonts w:ascii="Arial" w:hAnsi="Arial" w:cs="Arial"/>
          <w:kern w:val="0"/>
          <w:sz w:val="24"/>
          <w:szCs w:val="24"/>
        </w:rPr>
        <w:t>3</w:t>
      </w:r>
      <w:r w:rsidRPr="00F50FE8">
        <w:rPr>
          <w:rFonts w:ascii="Arial" w:hAnsi="Arial" w:cs="Arial"/>
          <w:kern w:val="0"/>
          <w:sz w:val="24"/>
          <w:szCs w:val="24"/>
        </w:rPr>
        <w:t xml:space="preserve"> de 9h00 à 16h30</w:t>
      </w:r>
    </w:p>
    <w:p w:rsidR="00022C4F" w:rsidRPr="00241707" w:rsidRDefault="00022C4F" w:rsidP="00022C4F">
      <w:pPr>
        <w:jc w:val="center"/>
        <w:rPr>
          <w:rFonts w:ascii="Arial" w:hAnsi="Arial" w:cs="Arial"/>
          <w:sz w:val="24"/>
          <w:szCs w:val="24"/>
        </w:rPr>
      </w:pPr>
      <w:r w:rsidRPr="00241707">
        <w:rPr>
          <w:rFonts w:ascii="Arial" w:hAnsi="Arial" w:cs="Arial"/>
          <w:kern w:val="0"/>
          <w:sz w:val="24"/>
          <w:szCs w:val="24"/>
          <w:u w:val="single"/>
        </w:rPr>
        <w:t>Lieu</w:t>
      </w:r>
      <w:r w:rsidRPr="00241707">
        <w:rPr>
          <w:rFonts w:ascii="Arial" w:hAnsi="Arial" w:cs="Arial"/>
          <w:kern w:val="0"/>
          <w:sz w:val="24"/>
          <w:szCs w:val="24"/>
        </w:rPr>
        <w:t xml:space="preserve"> : IFSI CH de VIENNE</w:t>
      </w:r>
      <w:r w:rsidRPr="00241707">
        <w:rPr>
          <w:rFonts w:ascii="Arial" w:hAnsi="Arial" w:cs="Arial"/>
          <w:kern w:val="0"/>
          <w:sz w:val="24"/>
          <w:szCs w:val="24"/>
        </w:rPr>
        <w:br/>
      </w:r>
      <w:r w:rsidRPr="00241707">
        <w:rPr>
          <w:rFonts w:ascii="Arial" w:hAnsi="Arial" w:cs="Arial"/>
          <w:sz w:val="24"/>
          <w:szCs w:val="24"/>
        </w:rPr>
        <w:t>Montée Dr Maurice Chapuis</w:t>
      </w:r>
    </w:p>
    <w:p w:rsidR="00022C4F" w:rsidRPr="00241707" w:rsidRDefault="00022C4F" w:rsidP="00022C4F">
      <w:pPr>
        <w:jc w:val="center"/>
        <w:rPr>
          <w:rFonts w:ascii="Arial" w:hAnsi="Arial" w:cs="Arial"/>
          <w:kern w:val="0"/>
          <w:sz w:val="24"/>
          <w:szCs w:val="24"/>
        </w:rPr>
      </w:pPr>
      <w:r w:rsidRPr="00241707">
        <w:rPr>
          <w:rFonts w:ascii="Arial" w:hAnsi="Arial" w:cs="Arial"/>
          <w:sz w:val="24"/>
          <w:szCs w:val="24"/>
        </w:rPr>
        <w:t>38200 Vienne</w:t>
      </w:r>
    </w:p>
    <w:p w:rsidR="00022C4F" w:rsidRPr="00241707" w:rsidRDefault="00022C4F" w:rsidP="00022C4F">
      <w:pPr>
        <w:pStyle w:val="NormalWeb"/>
        <w:spacing w:before="0" w:beforeAutospacing="0" w:after="0" w:afterAutospacing="0"/>
        <w:jc w:val="center"/>
        <w:rPr>
          <w:rFonts w:ascii="Arial" w:hAnsi="Arial" w:cs="Arial"/>
          <w:u w:val="single"/>
        </w:rPr>
      </w:pPr>
    </w:p>
    <w:p w:rsidR="005313CA" w:rsidRPr="00E435E2" w:rsidRDefault="005313CA" w:rsidP="005313CA">
      <w:pPr>
        <w:pStyle w:val="NormalWeb"/>
        <w:spacing w:before="0" w:beforeAutospacing="0" w:after="0" w:afterAutospacing="0"/>
        <w:rPr>
          <w:rFonts w:ascii="Arial" w:hAnsi="Arial" w:cs="Arial"/>
          <w:color w:val="000000"/>
          <w:sz w:val="27"/>
          <w:szCs w:val="27"/>
        </w:rPr>
      </w:pPr>
    </w:p>
    <w:p w:rsidR="009E00E6" w:rsidRPr="00E435E2" w:rsidRDefault="009E00E6" w:rsidP="005313CA">
      <w:pPr>
        <w:pStyle w:val="NormalWeb"/>
        <w:spacing w:before="0" w:beforeAutospacing="0" w:after="0" w:afterAutospacing="0"/>
        <w:rPr>
          <w:rFonts w:ascii="Arial" w:hAnsi="Arial" w:cs="Arial"/>
          <w:color w:val="000000"/>
          <w:sz w:val="27"/>
          <w:szCs w:val="27"/>
        </w:rPr>
      </w:pPr>
    </w:p>
    <w:p w:rsidR="000C243D" w:rsidRPr="00E435E2" w:rsidRDefault="00B71E46" w:rsidP="00A26CF5">
      <w:pPr>
        <w:numPr>
          <w:ilvl w:val="0"/>
          <w:numId w:val="1"/>
        </w:numPr>
        <w:ind w:left="1068" w:hanging="360"/>
        <w:jc w:val="both"/>
        <w:rPr>
          <w:rFonts w:ascii="Arial" w:hAnsi="Arial" w:cs="Arial"/>
          <w:color w:val="000000"/>
          <w:sz w:val="24"/>
          <w:szCs w:val="24"/>
        </w:rPr>
      </w:pPr>
      <w:r w:rsidRPr="00E435E2">
        <w:rPr>
          <w:rFonts w:ascii="Arial" w:hAnsi="Arial" w:cs="Arial"/>
          <w:color w:val="000000"/>
          <w:sz w:val="24"/>
          <w:szCs w:val="24"/>
        </w:rPr>
        <w:t xml:space="preserve">Nature : une </w:t>
      </w:r>
      <w:r w:rsidR="00320954" w:rsidRPr="00E435E2">
        <w:rPr>
          <w:rFonts w:ascii="Arial" w:hAnsi="Arial" w:cs="Arial"/>
          <w:color w:val="000000"/>
          <w:sz w:val="24"/>
          <w:szCs w:val="24"/>
        </w:rPr>
        <w:t>journée</w:t>
      </w:r>
      <w:r w:rsidRPr="00E435E2">
        <w:rPr>
          <w:rFonts w:ascii="Arial" w:hAnsi="Arial" w:cs="Arial"/>
          <w:color w:val="000000"/>
          <w:sz w:val="24"/>
          <w:szCs w:val="24"/>
        </w:rPr>
        <w:t xml:space="preserve"> de formation </w:t>
      </w:r>
    </w:p>
    <w:p w:rsidR="00B840DE" w:rsidRPr="00E435E2" w:rsidRDefault="00B71E46" w:rsidP="00B840DE">
      <w:pPr>
        <w:numPr>
          <w:ilvl w:val="0"/>
          <w:numId w:val="2"/>
        </w:numPr>
        <w:autoSpaceDE w:val="0"/>
        <w:autoSpaceDN w:val="0"/>
        <w:jc w:val="both"/>
        <w:rPr>
          <w:rFonts w:ascii="Arial" w:hAnsi="Arial" w:cs="Arial"/>
          <w:sz w:val="24"/>
          <w:szCs w:val="24"/>
        </w:rPr>
      </w:pPr>
      <w:r w:rsidRPr="00E435E2">
        <w:rPr>
          <w:rFonts w:ascii="Arial" w:hAnsi="Arial" w:cs="Arial"/>
          <w:sz w:val="24"/>
          <w:szCs w:val="24"/>
        </w:rPr>
        <w:t xml:space="preserve">Objectifs : </w:t>
      </w:r>
      <w:r w:rsidR="002C33BE" w:rsidRPr="00E435E2">
        <w:rPr>
          <w:rFonts w:ascii="Arial" w:hAnsi="Arial" w:cs="Arial"/>
          <w:color w:val="000000"/>
          <w:sz w:val="24"/>
          <w:szCs w:val="24"/>
        </w:rPr>
        <w:t xml:space="preserve">Il s’agit de former les préparateurs en </w:t>
      </w:r>
      <w:r w:rsidR="00E435E2">
        <w:rPr>
          <w:rFonts w:ascii="Arial" w:hAnsi="Arial" w:cs="Arial"/>
          <w:color w:val="000000"/>
          <w:sz w:val="24"/>
          <w:szCs w:val="24"/>
        </w:rPr>
        <w:t>pharmacie</w:t>
      </w:r>
      <w:r w:rsidR="00F50FE8">
        <w:rPr>
          <w:rFonts w:ascii="Arial" w:hAnsi="Arial" w:cs="Arial"/>
          <w:color w:val="000000"/>
          <w:sz w:val="24"/>
          <w:szCs w:val="24"/>
        </w:rPr>
        <w:t xml:space="preserve"> hospitalière à la prise en charge médicamenteuse</w:t>
      </w:r>
      <w:r w:rsidR="00022C4F">
        <w:rPr>
          <w:rFonts w:ascii="Arial" w:hAnsi="Arial" w:cs="Arial"/>
          <w:color w:val="000000"/>
          <w:sz w:val="24"/>
          <w:szCs w:val="24"/>
        </w:rPr>
        <w:t xml:space="preserve"> et aux dispositifs médicaux.</w:t>
      </w:r>
    </w:p>
    <w:p w:rsidR="00B71E46" w:rsidRPr="00E435E2" w:rsidRDefault="00B71E46" w:rsidP="000C243D">
      <w:pPr>
        <w:numPr>
          <w:ilvl w:val="0"/>
          <w:numId w:val="1"/>
        </w:numPr>
        <w:ind w:left="1068" w:hanging="360"/>
        <w:jc w:val="both"/>
        <w:rPr>
          <w:rFonts w:ascii="Arial" w:hAnsi="Arial" w:cs="Arial"/>
          <w:color w:val="000000"/>
          <w:sz w:val="24"/>
          <w:szCs w:val="24"/>
        </w:rPr>
      </w:pPr>
      <w:r w:rsidRPr="00E435E2">
        <w:rPr>
          <w:rFonts w:ascii="Arial" w:hAnsi="Arial" w:cs="Arial"/>
          <w:color w:val="000000"/>
          <w:sz w:val="24"/>
          <w:szCs w:val="24"/>
        </w:rPr>
        <w:t xml:space="preserve">Durée : </w:t>
      </w:r>
      <w:r w:rsidR="00864AF4" w:rsidRPr="00E435E2">
        <w:rPr>
          <w:rFonts w:ascii="Arial" w:hAnsi="Arial" w:cs="Arial"/>
          <w:color w:val="000000"/>
          <w:sz w:val="24"/>
          <w:szCs w:val="24"/>
        </w:rPr>
        <w:t>7</w:t>
      </w:r>
      <w:r w:rsidR="007C613B" w:rsidRPr="00E435E2">
        <w:rPr>
          <w:rFonts w:ascii="Arial" w:hAnsi="Arial" w:cs="Arial"/>
          <w:color w:val="000000"/>
          <w:sz w:val="24"/>
          <w:szCs w:val="24"/>
        </w:rPr>
        <w:t xml:space="preserve"> h</w:t>
      </w:r>
      <w:r w:rsidR="00864AF4" w:rsidRPr="00E435E2">
        <w:rPr>
          <w:rFonts w:ascii="Arial" w:hAnsi="Arial" w:cs="Arial"/>
          <w:color w:val="000000"/>
          <w:sz w:val="24"/>
          <w:szCs w:val="24"/>
        </w:rPr>
        <w:t>eures 30</w:t>
      </w:r>
    </w:p>
    <w:p w:rsidR="00B71E46" w:rsidRPr="00E435E2" w:rsidRDefault="00B71E46" w:rsidP="000C243D">
      <w:pPr>
        <w:numPr>
          <w:ilvl w:val="0"/>
          <w:numId w:val="1"/>
        </w:numPr>
        <w:ind w:left="1068" w:hanging="360"/>
        <w:jc w:val="both"/>
        <w:rPr>
          <w:rFonts w:ascii="Arial" w:hAnsi="Arial" w:cs="Arial"/>
          <w:color w:val="000000"/>
          <w:sz w:val="24"/>
          <w:szCs w:val="24"/>
        </w:rPr>
      </w:pPr>
      <w:r w:rsidRPr="00E435E2">
        <w:rPr>
          <w:rFonts w:ascii="Arial" w:hAnsi="Arial" w:cs="Arial"/>
          <w:color w:val="000000"/>
          <w:sz w:val="24"/>
          <w:szCs w:val="24"/>
        </w:rPr>
        <w:t>Effectif </w:t>
      </w:r>
      <w:r w:rsidR="00A26CF5" w:rsidRPr="00E435E2">
        <w:rPr>
          <w:rFonts w:ascii="Arial" w:hAnsi="Arial" w:cs="Arial"/>
          <w:color w:val="000000"/>
          <w:sz w:val="24"/>
          <w:szCs w:val="24"/>
        </w:rPr>
        <w:t xml:space="preserve">: </w:t>
      </w:r>
      <w:r w:rsidR="00E435E2">
        <w:rPr>
          <w:rFonts w:ascii="Arial" w:hAnsi="Arial" w:cs="Arial"/>
          <w:color w:val="000000"/>
          <w:sz w:val="24"/>
          <w:szCs w:val="24"/>
        </w:rPr>
        <w:t xml:space="preserve">20 </w:t>
      </w:r>
      <w:r w:rsidRPr="00E435E2">
        <w:rPr>
          <w:rFonts w:ascii="Arial" w:hAnsi="Arial" w:cs="Arial"/>
          <w:color w:val="000000"/>
          <w:sz w:val="24"/>
          <w:szCs w:val="24"/>
        </w:rPr>
        <w:t>personnes maximum</w:t>
      </w:r>
    </w:p>
    <w:p w:rsidR="000C243D" w:rsidRPr="00E435E2" w:rsidRDefault="000C243D" w:rsidP="000C243D">
      <w:pPr>
        <w:numPr>
          <w:ilvl w:val="0"/>
          <w:numId w:val="1"/>
        </w:numPr>
        <w:ind w:left="1068" w:hanging="360"/>
        <w:jc w:val="both"/>
        <w:rPr>
          <w:rFonts w:ascii="Arial" w:hAnsi="Arial" w:cs="Arial"/>
          <w:color w:val="000000"/>
          <w:sz w:val="24"/>
          <w:szCs w:val="24"/>
        </w:rPr>
      </w:pPr>
      <w:r w:rsidRPr="00E435E2">
        <w:rPr>
          <w:rFonts w:ascii="Arial" w:hAnsi="Arial" w:cs="Arial"/>
          <w:color w:val="000000"/>
          <w:sz w:val="24"/>
          <w:szCs w:val="24"/>
        </w:rPr>
        <w:t xml:space="preserve">Modalités de déroulement : </w:t>
      </w:r>
      <w:r w:rsidR="00F50FE8">
        <w:rPr>
          <w:rFonts w:ascii="Arial" w:hAnsi="Arial" w:cs="Arial"/>
          <w:color w:val="000000"/>
          <w:sz w:val="24"/>
          <w:szCs w:val="24"/>
        </w:rPr>
        <w:t xml:space="preserve">interactions intervenants/participants, retour d’expériences </w:t>
      </w:r>
      <w:r w:rsidR="00E435E2">
        <w:rPr>
          <w:rFonts w:ascii="Arial" w:hAnsi="Arial" w:cs="Arial"/>
          <w:color w:val="000000"/>
          <w:sz w:val="24"/>
          <w:szCs w:val="24"/>
        </w:rPr>
        <w:t xml:space="preserve">et manipulation </w:t>
      </w:r>
      <w:r w:rsidR="00F50FE8">
        <w:rPr>
          <w:rFonts w:ascii="Arial" w:hAnsi="Arial" w:cs="Arial"/>
          <w:color w:val="000000"/>
          <w:sz w:val="24"/>
          <w:szCs w:val="24"/>
        </w:rPr>
        <w:t>de</w:t>
      </w:r>
      <w:r w:rsidR="00E435E2">
        <w:rPr>
          <w:rFonts w:ascii="Arial" w:hAnsi="Arial" w:cs="Arial"/>
          <w:color w:val="000000"/>
          <w:sz w:val="24"/>
          <w:szCs w:val="24"/>
        </w:rPr>
        <w:t xml:space="preserve"> dispositifs médicaux</w:t>
      </w:r>
    </w:p>
    <w:p w:rsidR="004F19CA" w:rsidRPr="00E435E2" w:rsidRDefault="004F19CA" w:rsidP="004F19CA">
      <w:pPr>
        <w:jc w:val="both"/>
        <w:rPr>
          <w:rFonts w:ascii="Arial" w:hAnsi="Arial" w:cs="Arial"/>
          <w:color w:val="000000"/>
          <w:u w:val="single"/>
        </w:rPr>
      </w:pPr>
    </w:p>
    <w:p w:rsidR="00227A79" w:rsidRPr="00E435E2" w:rsidRDefault="00227A79" w:rsidP="004F19CA">
      <w:pPr>
        <w:jc w:val="both"/>
        <w:rPr>
          <w:rFonts w:ascii="Arial" w:hAnsi="Arial" w:cs="Arial"/>
          <w:color w:val="000000"/>
          <w:u w:val="single"/>
        </w:rPr>
      </w:pPr>
    </w:p>
    <w:p w:rsidR="00B71E46" w:rsidRPr="00E435E2" w:rsidRDefault="00B71E46">
      <w:pPr>
        <w:jc w:val="both"/>
        <w:rPr>
          <w:rFonts w:ascii="Arial" w:hAnsi="Arial" w:cs="Arial"/>
          <w:color w:val="000000"/>
          <w:sz w:val="24"/>
          <w:szCs w:val="24"/>
        </w:rPr>
      </w:pPr>
      <w:r w:rsidRPr="00E435E2">
        <w:rPr>
          <w:rFonts w:ascii="Arial" w:hAnsi="Arial" w:cs="Arial"/>
          <w:color w:val="000000"/>
          <w:sz w:val="24"/>
          <w:szCs w:val="24"/>
        </w:rPr>
        <w:t>Ces actions de formation professionnelle, en application de l’article L6353-1 du Code du travail sont réalisées conformément à un programme préétabli qui, en fonction d’objectifs déterminés, précise les moyens pédagogiques, techniques et d’encadrement mis en œuvre ainsi que les moyens permettant de suivre son exécution et d’en apprécier les résultats.</w:t>
      </w:r>
    </w:p>
    <w:p w:rsidR="00B71E46" w:rsidRPr="00E435E2" w:rsidRDefault="00B71E46">
      <w:pPr>
        <w:jc w:val="both"/>
        <w:rPr>
          <w:rFonts w:ascii="Arial" w:hAnsi="Arial" w:cs="Arial"/>
          <w:color w:val="000000"/>
          <w:sz w:val="24"/>
          <w:szCs w:val="24"/>
        </w:rPr>
      </w:pPr>
      <w:r w:rsidRPr="00E435E2">
        <w:rPr>
          <w:rFonts w:ascii="Arial" w:hAnsi="Arial" w:cs="Arial"/>
          <w:color w:val="000000"/>
          <w:sz w:val="24"/>
          <w:szCs w:val="24"/>
        </w:rPr>
        <w:t xml:space="preserve">Le programme détaillé de cette action de formation </w:t>
      </w:r>
      <w:r w:rsidR="00BE4386">
        <w:rPr>
          <w:rFonts w:ascii="Arial" w:hAnsi="Arial" w:cs="Arial"/>
          <w:color w:val="000000"/>
          <w:sz w:val="24"/>
          <w:szCs w:val="24"/>
        </w:rPr>
        <w:t>est joint à</w:t>
      </w:r>
      <w:r w:rsidRPr="00E435E2">
        <w:rPr>
          <w:rFonts w:ascii="Arial" w:hAnsi="Arial" w:cs="Arial"/>
          <w:color w:val="000000"/>
          <w:sz w:val="24"/>
          <w:szCs w:val="24"/>
        </w:rPr>
        <w:t xml:space="preserve"> la présente convention.</w:t>
      </w:r>
    </w:p>
    <w:p w:rsidR="00B71E46" w:rsidRPr="00E435E2" w:rsidRDefault="00B71E46">
      <w:pPr>
        <w:jc w:val="both"/>
        <w:rPr>
          <w:rFonts w:ascii="Arial" w:hAnsi="Arial" w:cs="Arial"/>
          <w:color w:val="000000"/>
          <w:sz w:val="24"/>
          <w:szCs w:val="24"/>
        </w:rPr>
      </w:pPr>
    </w:p>
    <w:p w:rsidR="00B71E46" w:rsidRPr="00E435E2" w:rsidRDefault="00B71E46">
      <w:pPr>
        <w:rPr>
          <w:rFonts w:ascii="Arial" w:hAnsi="Arial" w:cs="Arial"/>
          <w:color w:val="000000"/>
          <w:sz w:val="24"/>
          <w:szCs w:val="24"/>
        </w:rPr>
      </w:pPr>
      <w:r w:rsidRPr="00E435E2">
        <w:rPr>
          <w:rFonts w:ascii="Arial" w:hAnsi="Arial" w:cs="Arial"/>
          <w:b/>
          <w:bCs/>
          <w:color w:val="002060"/>
          <w:sz w:val="24"/>
          <w:szCs w:val="24"/>
        </w:rPr>
        <w:t>Article 3 : Dispositions financières</w:t>
      </w:r>
    </w:p>
    <w:p w:rsidR="00227A79" w:rsidRDefault="00320954" w:rsidP="000C243D">
      <w:pPr>
        <w:jc w:val="both"/>
        <w:rPr>
          <w:rFonts w:ascii="Arial" w:hAnsi="Arial" w:cs="Arial"/>
          <w:color w:val="000000"/>
          <w:sz w:val="24"/>
          <w:szCs w:val="24"/>
        </w:rPr>
      </w:pPr>
      <w:r w:rsidRPr="00E435E2">
        <w:rPr>
          <w:rFonts w:ascii="Arial" w:hAnsi="Arial" w:cs="Arial"/>
          <w:color w:val="000000"/>
          <w:sz w:val="24"/>
          <w:szCs w:val="24"/>
        </w:rPr>
        <w:t>L’ACOPHRA</w:t>
      </w:r>
      <w:r w:rsidR="00B71E46" w:rsidRPr="00E435E2">
        <w:rPr>
          <w:rFonts w:ascii="Arial" w:hAnsi="Arial" w:cs="Arial"/>
          <w:color w:val="000000"/>
          <w:sz w:val="24"/>
          <w:szCs w:val="24"/>
        </w:rPr>
        <w:t xml:space="preserve"> délivre ces formations aux </w:t>
      </w:r>
      <w:r w:rsidR="007C613B" w:rsidRPr="00E435E2">
        <w:rPr>
          <w:rFonts w:ascii="Arial" w:hAnsi="Arial" w:cs="Arial"/>
          <w:color w:val="000000"/>
          <w:sz w:val="24"/>
          <w:szCs w:val="24"/>
        </w:rPr>
        <w:t xml:space="preserve">préparateurs </w:t>
      </w:r>
      <w:r w:rsidR="00E435E2">
        <w:rPr>
          <w:rFonts w:ascii="Arial" w:hAnsi="Arial" w:cs="Arial"/>
          <w:color w:val="000000"/>
          <w:sz w:val="24"/>
          <w:szCs w:val="24"/>
        </w:rPr>
        <w:t>des établissements de santé</w:t>
      </w:r>
      <w:r w:rsidR="00B71E46" w:rsidRPr="00E435E2">
        <w:rPr>
          <w:rFonts w:ascii="Arial" w:hAnsi="Arial" w:cs="Arial"/>
          <w:color w:val="000000"/>
          <w:sz w:val="24"/>
          <w:szCs w:val="24"/>
        </w:rPr>
        <w:t xml:space="preserve"> pour la somme de </w:t>
      </w:r>
      <w:r w:rsidR="000C243D" w:rsidRPr="00E435E2">
        <w:rPr>
          <w:rFonts w:ascii="Arial" w:hAnsi="Arial" w:cs="Arial"/>
          <w:color w:val="000000"/>
          <w:sz w:val="24"/>
          <w:szCs w:val="24"/>
        </w:rPr>
        <w:t>1</w:t>
      </w:r>
      <w:r w:rsidR="00E435E2">
        <w:rPr>
          <w:rFonts w:ascii="Arial" w:hAnsi="Arial" w:cs="Arial"/>
          <w:color w:val="000000"/>
          <w:sz w:val="24"/>
          <w:szCs w:val="24"/>
        </w:rPr>
        <w:t>0</w:t>
      </w:r>
      <w:r w:rsidR="000C243D" w:rsidRPr="00E435E2">
        <w:rPr>
          <w:rFonts w:ascii="Arial" w:hAnsi="Arial" w:cs="Arial"/>
          <w:color w:val="000000"/>
          <w:sz w:val="24"/>
          <w:szCs w:val="24"/>
        </w:rPr>
        <w:t xml:space="preserve">0 </w:t>
      </w:r>
      <w:r w:rsidR="00B71E46" w:rsidRPr="00E435E2">
        <w:rPr>
          <w:rFonts w:ascii="Arial" w:hAnsi="Arial" w:cs="Arial"/>
          <w:color w:val="000000"/>
          <w:sz w:val="24"/>
          <w:szCs w:val="24"/>
        </w:rPr>
        <w:t xml:space="preserve">euros par session et </w:t>
      </w:r>
      <w:r w:rsidR="00E435E2">
        <w:rPr>
          <w:rFonts w:ascii="Arial" w:hAnsi="Arial" w:cs="Arial"/>
          <w:color w:val="000000"/>
          <w:sz w:val="24"/>
          <w:szCs w:val="24"/>
        </w:rPr>
        <w:t>stagiaire (repas non inclus</w:t>
      </w:r>
      <w:r w:rsidR="001A3AA6">
        <w:rPr>
          <w:rFonts w:ascii="Arial" w:hAnsi="Arial" w:cs="Arial"/>
          <w:color w:val="000000"/>
          <w:sz w:val="24"/>
          <w:szCs w:val="24"/>
        </w:rPr>
        <w:t> ; possibilité de déjeuner sur place au self</w:t>
      </w:r>
      <w:r w:rsidR="00E435E2">
        <w:rPr>
          <w:rFonts w:ascii="Arial" w:hAnsi="Arial" w:cs="Arial"/>
          <w:color w:val="000000"/>
          <w:sz w:val="24"/>
          <w:szCs w:val="24"/>
        </w:rPr>
        <w:t>).</w:t>
      </w:r>
      <w:bookmarkStart w:id="0" w:name="_GoBack"/>
      <w:bookmarkEnd w:id="0"/>
    </w:p>
    <w:p w:rsidR="00F34152" w:rsidRPr="00F34152" w:rsidRDefault="00F34152" w:rsidP="000C243D">
      <w:pPr>
        <w:jc w:val="both"/>
        <w:rPr>
          <w:rFonts w:ascii="Arial" w:hAnsi="Arial" w:cs="Arial"/>
          <w:b/>
          <w:bCs/>
          <w:i/>
          <w:color w:val="002060"/>
          <w:sz w:val="24"/>
          <w:szCs w:val="24"/>
        </w:rPr>
      </w:pPr>
      <w:r>
        <w:rPr>
          <w:rFonts w:ascii="Arial" w:hAnsi="Arial" w:cs="Arial"/>
          <w:i/>
          <w:color w:val="000000"/>
          <w:sz w:val="24"/>
          <w:szCs w:val="24"/>
        </w:rPr>
        <w:t>Attention,</w:t>
      </w:r>
      <w:r w:rsidRPr="00F34152">
        <w:rPr>
          <w:rFonts w:ascii="Arial" w:hAnsi="Arial" w:cs="Arial"/>
          <w:i/>
          <w:color w:val="000000"/>
          <w:sz w:val="24"/>
          <w:szCs w:val="24"/>
        </w:rPr>
        <w:t xml:space="preserve"> cette journée n’est pas certifiée </w:t>
      </w:r>
      <w:proofErr w:type="spellStart"/>
      <w:r w:rsidRPr="00F34152">
        <w:rPr>
          <w:rFonts w:ascii="Arial" w:hAnsi="Arial" w:cs="Arial"/>
          <w:i/>
          <w:color w:val="000000"/>
          <w:sz w:val="24"/>
          <w:szCs w:val="24"/>
        </w:rPr>
        <w:t>Qualiopi</w:t>
      </w:r>
      <w:proofErr w:type="spellEnd"/>
      <w:r w:rsidRPr="00F34152">
        <w:rPr>
          <w:rFonts w:ascii="Arial" w:hAnsi="Arial" w:cs="Arial"/>
          <w:i/>
          <w:color w:val="000000"/>
          <w:sz w:val="24"/>
          <w:szCs w:val="24"/>
        </w:rPr>
        <w:t xml:space="preserve"> ni </w:t>
      </w:r>
      <w:proofErr w:type="spellStart"/>
      <w:r w:rsidRPr="00F34152">
        <w:rPr>
          <w:rFonts w:ascii="Arial" w:hAnsi="Arial" w:cs="Arial"/>
          <w:i/>
          <w:color w:val="000000"/>
          <w:sz w:val="24"/>
          <w:szCs w:val="24"/>
        </w:rPr>
        <w:t>Datadock</w:t>
      </w:r>
      <w:proofErr w:type="spellEnd"/>
      <w:r w:rsidRPr="00F34152">
        <w:rPr>
          <w:rFonts w:ascii="Arial" w:hAnsi="Arial" w:cs="Arial"/>
          <w:i/>
          <w:color w:val="000000"/>
          <w:sz w:val="24"/>
          <w:szCs w:val="24"/>
        </w:rPr>
        <w:t>.</w:t>
      </w:r>
    </w:p>
    <w:p w:rsidR="00E435E2" w:rsidRDefault="00E435E2">
      <w:pPr>
        <w:widowControl/>
        <w:overflowPunct/>
        <w:adjustRightInd/>
        <w:rPr>
          <w:rFonts w:ascii="Arial" w:hAnsi="Arial" w:cs="Arial"/>
          <w:b/>
          <w:bCs/>
          <w:color w:val="002060"/>
          <w:sz w:val="24"/>
          <w:szCs w:val="24"/>
        </w:rPr>
      </w:pPr>
      <w:r>
        <w:rPr>
          <w:rFonts w:ascii="Arial" w:hAnsi="Arial" w:cs="Arial"/>
          <w:b/>
          <w:bCs/>
          <w:color w:val="002060"/>
          <w:sz w:val="24"/>
          <w:szCs w:val="24"/>
        </w:rPr>
        <w:br w:type="page"/>
      </w:r>
    </w:p>
    <w:p w:rsidR="00227A79" w:rsidRPr="00E435E2" w:rsidRDefault="00227A79">
      <w:pPr>
        <w:rPr>
          <w:rFonts w:ascii="Arial" w:hAnsi="Arial" w:cs="Arial"/>
          <w:b/>
          <w:bCs/>
          <w:color w:val="002060"/>
          <w:sz w:val="24"/>
          <w:szCs w:val="24"/>
        </w:rPr>
      </w:pPr>
    </w:p>
    <w:p w:rsidR="00B71E46" w:rsidRPr="00E435E2" w:rsidRDefault="00B71E46">
      <w:pPr>
        <w:rPr>
          <w:rFonts w:ascii="Arial" w:hAnsi="Arial" w:cs="Arial"/>
          <w:color w:val="000000"/>
          <w:sz w:val="24"/>
          <w:szCs w:val="24"/>
        </w:rPr>
      </w:pPr>
      <w:r w:rsidRPr="00E435E2">
        <w:rPr>
          <w:rFonts w:ascii="Arial" w:hAnsi="Arial" w:cs="Arial"/>
          <w:b/>
          <w:bCs/>
          <w:color w:val="002060"/>
          <w:sz w:val="24"/>
          <w:szCs w:val="24"/>
        </w:rPr>
        <w:t>Article 4 : Résiliation de la convention</w:t>
      </w:r>
    </w:p>
    <w:p w:rsidR="00B71E46" w:rsidRPr="00E435E2" w:rsidRDefault="00B71E46">
      <w:pPr>
        <w:jc w:val="both"/>
        <w:rPr>
          <w:rFonts w:ascii="Arial" w:hAnsi="Arial" w:cs="Arial"/>
          <w:color w:val="000000"/>
          <w:sz w:val="24"/>
          <w:szCs w:val="24"/>
        </w:rPr>
      </w:pPr>
      <w:r w:rsidRPr="00E435E2">
        <w:rPr>
          <w:rFonts w:ascii="Arial" w:hAnsi="Arial" w:cs="Arial"/>
          <w:color w:val="000000"/>
          <w:sz w:val="24"/>
          <w:szCs w:val="24"/>
        </w:rPr>
        <w:t xml:space="preserve">En cas de modification unilatérale par l’ACOPHRA de l’un des éléments fixés à l’article 2, </w:t>
      </w:r>
      <w:r w:rsidR="009E00E6" w:rsidRPr="00E435E2">
        <w:rPr>
          <w:rFonts w:ascii="Arial" w:hAnsi="Arial" w:cs="Arial"/>
          <w:color w:val="000000"/>
          <w:sz w:val="24"/>
          <w:szCs w:val="24"/>
        </w:rPr>
        <w:t>l’établissement</w:t>
      </w:r>
      <w:r w:rsidRPr="00E435E2">
        <w:rPr>
          <w:rFonts w:ascii="Arial" w:hAnsi="Arial" w:cs="Arial"/>
          <w:color w:val="000000"/>
          <w:sz w:val="24"/>
          <w:szCs w:val="24"/>
        </w:rPr>
        <w:t xml:space="preserve"> se réserve le droit de mettre fin à la présente convention. Le délai d’annulation étant, toutefois, limité à 7 jours francs avant la date prévue de commencement d’une des actions mentionnées à la présente convention. Il sera, dans ce cas, procédé à une résiliation de la convention.</w:t>
      </w:r>
    </w:p>
    <w:p w:rsidR="00B71E46" w:rsidRPr="00E435E2" w:rsidRDefault="00B71E46">
      <w:pPr>
        <w:jc w:val="both"/>
        <w:rPr>
          <w:rFonts w:ascii="Arial" w:hAnsi="Arial" w:cs="Arial"/>
          <w:color w:val="000000"/>
          <w:sz w:val="24"/>
          <w:szCs w:val="24"/>
        </w:rPr>
      </w:pPr>
      <w:r w:rsidRPr="00E435E2">
        <w:rPr>
          <w:rFonts w:ascii="Arial" w:hAnsi="Arial" w:cs="Arial"/>
          <w:color w:val="000000"/>
          <w:sz w:val="24"/>
          <w:szCs w:val="24"/>
        </w:rPr>
        <w:t>Après signature de la convention et envoi du bulletin d'inscription, l'établissement reste redevable de 40 euros pour tout désistement moins d'un mois avant la date du stage.</w:t>
      </w:r>
    </w:p>
    <w:p w:rsidR="00B71E46" w:rsidRPr="00E435E2" w:rsidRDefault="00B71E46">
      <w:pPr>
        <w:jc w:val="both"/>
        <w:rPr>
          <w:rFonts w:ascii="Arial" w:hAnsi="Arial" w:cs="Arial"/>
          <w:color w:val="000000"/>
          <w:sz w:val="24"/>
          <w:szCs w:val="24"/>
        </w:rPr>
      </w:pPr>
      <w:r w:rsidRPr="00E435E2">
        <w:rPr>
          <w:rFonts w:ascii="Arial" w:hAnsi="Arial" w:cs="Arial"/>
          <w:color w:val="000000"/>
          <w:sz w:val="24"/>
          <w:szCs w:val="24"/>
        </w:rPr>
        <w:t>La totalité du stage sera dû pour un désistement moins de 14 jours avant la date du stage.</w:t>
      </w:r>
    </w:p>
    <w:p w:rsidR="00B71E46" w:rsidRPr="00E435E2" w:rsidRDefault="00B71E46">
      <w:pPr>
        <w:jc w:val="both"/>
        <w:rPr>
          <w:rFonts w:ascii="Arial" w:hAnsi="Arial" w:cs="Arial"/>
          <w:color w:val="000000"/>
          <w:sz w:val="24"/>
          <w:szCs w:val="24"/>
        </w:rPr>
      </w:pPr>
      <w:r w:rsidRPr="00E435E2">
        <w:rPr>
          <w:rFonts w:ascii="Arial" w:hAnsi="Arial" w:cs="Arial"/>
          <w:color w:val="000000"/>
          <w:sz w:val="24"/>
          <w:szCs w:val="24"/>
        </w:rPr>
        <w:t xml:space="preserve">En cas d'absence du </w:t>
      </w:r>
      <w:r w:rsidR="00B840DE" w:rsidRPr="00E435E2">
        <w:rPr>
          <w:rFonts w:ascii="Arial" w:hAnsi="Arial" w:cs="Arial"/>
          <w:color w:val="000000"/>
          <w:sz w:val="24"/>
          <w:szCs w:val="24"/>
        </w:rPr>
        <w:t>participant</w:t>
      </w:r>
      <w:r w:rsidRPr="00E435E2">
        <w:rPr>
          <w:rFonts w:ascii="Arial" w:hAnsi="Arial" w:cs="Arial"/>
          <w:color w:val="000000"/>
          <w:sz w:val="24"/>
          <w:szCs w:val="24"/>
        </w:rPr>
        <w:t xml:space="preserve"> la totalité des</w:t>
      </w:r>
      <w:r w:rsidR="00A26CF5" w:rsidRPr="00E435E2">
        <w:rPr>
          <w:rFonts w:ascii="Arial" w:hAnsi="Arial" w:cs="Arial"/>
          <w:color w:val="000000"/>
          <w:sz w:val="24"/>
          <w:szCs w:val="24"/>
        </w:rPr>
        <w:t xml:space="preserve"> frais d'inscription seront dus</w:t>
      </w:r>
      <w:r w:rsidRPr="00E435E2">
        <w:rPr>
          <w:rFonts w:ascii="Arial" w:hAnsi="Arial" w:cs="Arial"/>
          <w:color w:val="000000"/>
          <w:sz w:val="24"/>
          <w:szCs w:val="24"/>
        </w:rPr>
        <w:t>.</w:t>
      </w:r>
    </w:p>
    <w:p w:rsidR="000C243D" w:rsidRPr="00E435E2" w:rsidRDefault="000C243D">
      <w:pPr>
        <w:rPr>
          <w:rFonts w:ascii="Arial" w:hAnsi="Arial" w:cs="Arial"/>
          <w:b/>
          <w:bCs/>
          <w:color w:val="002060"/>
          <w:sz w:val="24"/>
          <w:szCs w:val="24"/>
        </w:rPr>
      </w:pPr>
    </w:p>
    <w:p w:rsidR="000C243D" w:rsidRPr="00E435E2" w:rsidRDefault="000C243D">
      <w:pPr>
        <w:rPr>
          <w:rFonts w:ascii="Arial" w:hAnsi="Arial" w:cs="Arial"/>
          <w:b/>
          <w:bCs/>
          <w:color w:val="002060"/>
          <w:sz w:val="24"/>
          <w:szCs w:val="24"/>
        </w:rPr>
      </w:pPr>
    </w:p>
    <w:p w:rsidR="00B71E46" w:rsidRPr="00E435E2" w:rsidRDefault="00B71E46">
      <w:pPr>
        <w:rPr>
          <w:rFonts w:ascii="Arial" w:hAnsi="Arial" w:cs="Arial"/>
          <w:color w:val="000000"/>
          <w:sz w:val="24"/>
          <w:szCs w:val="24"/>
        </w:rPr>
      </w:pPr>
      <w:r w:rsidRPr="00E435E2">
        <w:rPr>
          <w:rFonts w:ascii="Arial" w:hAnsi="Arial" w:cs="Arial"/>
          <w:b/>
          <w:bCs/>
          <w:color w:val="002060"/>
          <w:sz w:val="24"/>
          <w:szCs w:val="24"/>
        </w:rPr>
        <w:t>Article 5 : Date d’effet et durée de la convention</w:t>
      </w:r>
    </w:p>
    <w:p w:rsidR="00B71E46" w:rsidRPr="00E435E2" w:rsidRDefault="00B71E46">
      <w:pPr>
        <w:jc w:val="both"/>
        <w:rPr>
          <w:rFonts w:ascii="Arial" w:hAnsi="Arial" w:cs="Arial"/>
          <w:color w:val="000000"/>
          <w:sz w:val="24"/>
          <w:szCs w:val="24"/>
        </w:rPr>
      </w:pPr>
      <w:r w:rsidRPr="00E435E2">
        <w:rPr>
          <w:rFonts w:ascii="Arial" w:hAnsi="Arial" w:cs="Arial"/>
          <w:color w:val="000000"/>
          <w:sz w:val="24"/>
          <w:szCs w:val="24"/>
        </w:rPr>
        <w:t>La présente convention prend effet à compter du 1er janvier de l’année 20</w:t>
      </w:r>
      <w:r w:rsidR="00766A06">
        <w:rPr>
          <w:rFonts w:ascii="Arial" w:hAnsi="Arial" w:cs="Arial"/>
          <w:color w:val="000000"/>
          <w:sz w:val="24"/>
          <w:szCs w:val="24"/>
        </w:rPr>
        <w:t>2</w:t>
      </w:r>
      <w:r w:rsidR="00DE33C0">
        <w:rPr>
          <w:rFonts w:ascii="Arial" w:hAnsi="Arial" w:cs="Arial"/>
          <w:color w:val="000000"/>
          <w:sz w:val="24"/>
          <w:szCs w:val="24"/>
        </w:rPr>
        <w:t>3</w:t>
      </w:r>
      <w:r w:rsidR="00766A06">
        <w:rPr>
          <w:rFonts w:ascii="Arial" w:hAnsi="Arial" w:cs="Arial"/>
          <w:color w:val="000000"/>
          <w:sz w:val="24"/>
          <w:szCs w:val="24"/>
        </w:rPr>
        <w:t xml:space="preserve"> </w:t>
      </w:r>
      <w:r w:rsidRPr="00E435E2">
        <w:rPr>
          <w:rFonts w:ascii="Arial" w:hAnsi="Arial" w:cs="Arial"/>
          <w:color w:val="000000"/>
          <w:sz w:val="24"/>
          <w:szCs w:val="24"/>
        </w:rPr>
        <w:t>po</w:t>
      </w:r>
      <w:r w:rsidR="00A26CF5" w:rsidRPr="00E435E2">
        <w:rPr>
          <w:rFonts w:ascii="Arial" w:hAnsi="Arial" w:cs="Arial"/>
          <w:color w:val="000000"/>
          <w:sz w:val="24"/>
          <w:szCs w:val="24"/>
        </w:rPr>
        <w:t>ur s’achever au 31 décembre 20</w:t>
      </w:r>
      <w:r w:rsidR="00766A06">
        <w:rPr>
          <w:rFonts w:ascii="Arial" w:hAnsi="Arial" w:cs="Arial"/>
          <w:color w:val="000000"/>
          <w:sz w:val="24"/>
          <w:szCs w:val="24"/>
        </w:rPr>
        <w:t>2</w:t>
      </w:r>
      <w:r w:rsidR="00DE33C0">
        <w:rPr>
          <w:rFonts w:ascii="Arial" w:hAnsi="Arial" w:cs="Arial"/>
          <w:color w:val="000000"/>
          <w:sz w:val="24"/>
          <w:szCs w:val="24"/>
        </w:rPr>
        <w:t>3</w:t>
      </w:r>
      <w:r w:rsidRPr="00E435E2">
        <w:rPr>
          <w:rFonts w:ascii="Arial" w:hAnsi="Arial" w:cs="Arial"/>
          <w:color w:val="000000"/>
          <w:sz w:val="24"/>
          <w:szCs w:val="24"/>
        </w:rPr>
        <w:t>.</w:t>
      </w:r>
    </w:p>
    <w:p w:rsidR="00B71E46" w:rsidRPr="00E435E2" w:rsidRDefault="00B71E46">
      <w:pPr>
        <w:jc w:val="both"/>
        <w:rPr>
          <w:rFonts w:ascii="Arial" w:hAnsi="Arial" w:cs="Arial"/>
          <w:color w:val="000000"/>
          <w:sz w:val="24"/>
          <w:szCs w:val="24"/>
        </w:rPr>
      </w:pPr>
      <w:r w:rsidRPr="00E435E2">
        <w:rPr>
          <w:rFonts w:ascii="Arial" w:hAnsi="Arial" w:cs="Arial"/>
          <w:color w:val="000000"/>
          <w:sz w:val="24"/>
          <w:szCs w:val="24"/>
        </w:rPr>
        <w:t>Les actions de formation doivent se dérouler au cours de cette période de validité.</w:t>
      </w:r>
    </w:p>
    <w:p w:rsidR="00B71E46" w:rsidRPr="00E435E2" w:rsidRDefault="00B71E46">
      <w:pPr>
        <w:rPr>
          <w:rFonts w:ascii="Arial" w:hAnsi="Arial" w:cs="Arial"/>
          <w:b/>
          <w:bCs/>
          <w:color w:val="002060"/>
          <w:sz w:val="24"/>
          <w:szCs w:val="24"/>
        </w:rPr>
      </w:pPr>
    </w:p>
    <w:p w:rsidR="00B840DE" w:rsidRPr="00E435E2" w:rsidRDefault="00B840DE">
      <w:pPr>
        <w:rPr>
          <w:rFonts w:ascii="Arial" w:hAnsi="Arial" w:cs="Arial"/>
          <w:b/>
          <w:bCs/>
          <w:color w:val="002060"/>
          <w:sz w:val="24"/>
          <w:szCs w:val="24"/>
        </w:rPr>
      </w:pPr>
    </w:p>
    <w:p w:rsidR="00B71E46" w:rsidRPr="00E435E2" w:rsidRDefault="00B71E46">
      <w:pPr>
        <w:rPr>
          <w:rFonts w:ascii="Arial" w:hAnsi="Arial" w:cs="Arial"/>
          <w:b/>
          <w:bCs/>
          <w:color w:val="002060"/>
          <w:sz w:val="24"/>
          <w:szCs w:val="24"/>
        </w:rPr>
      </w:pPr>
      <w:r w:rsidRPr="00E435E2">
        <w:rPr>
          <w:rFonts w:ascii="Arial" w:hAnsi="Arial" w:cs="Arial"/>
          <w:b/>
          <w:bCs/>
          <w:color w:val="002060"/>
          <w:sz w:val="24"/>
          <w:szCs w:val="24"/>
        </w:rPr>
        <w:t>Article 6 : Différends éventuels</w:t>
      </w:r>
    </w:p>
    <w:p w:rsidR="00B71E46" w:rsidRPr="00E435E2" w:rsidRDefault="00B71E46">
      <w:pPr>
        <w:rPr>
          <w:rFonts w:ascii="Arial" w:hAnsi="Arial" w:cs="Arial"/>
          <w:color w:val="000000"/>
          <w:sz w:val="24"/>
          <w:szCs w:val="24"/>
        </w:rPr>
      </w:pPr>
      <w:r w:rsidRPr="00E435E2">
        <w:rPr>
          <w:rFonts w:ascii="Arial" w:hAnsi="Arial" w:cs="Arial"/>
          <w:color w:val="000000"/>
          <w:sz w:val="24"/>
          <w:szCs w:val="24"/>
        </w:rPr>
        <w:t>En cas de non satisfaction de la prestation, M</w:t>
      </w:r>
      <w:r w:rsidR="00F50FE8">
        <w:rPr>
          <w:rFonts w:ascii="Arial" w:hAnsi="Arial" w:cs="Arial"/>
          <w:color w:val="000000"/>
          <w:sz w:val="24"/>
          <w:szCs w:val="24"/>
        </w:rPr>
        <w:t>me</w:t>
      </w:r>
      <w:r w:rsidRPr="00E435E2">
        <w:rPr>
          <w:rFonts w:ascii="Arial" w:hAnsi="Arial" w:cs="Arial"/>
          <w:color w:val="000000"/>
          <w:sz w:val="24"/>
          <w:szCs w:val="24"/>
        </w:rPr>
        <w:t xml:space="preserve"> </w:t>
      </w:r>
      <w:r w:rsidR="00766A06">
        <w:rPr>
          <w:rFonts w:ascii="Arial" w:hAnsi="Arial" w:cs="Arial"/>
          <w:color w:val="000000"/>
          <w:sz w:val="24"/>
          <w:szCs w:val="24"/>
        </w:rPr>
        <w:t>Valérie BERTHOLLE</w:t>
      </w:r>
      <w:r w:rsidRPr="00E435E2">
        <w:rPr>
          <w:rFonts w:ascii="Arial" w:hAnsi="Arial" w:cs="Arial"/>
          <w:color w:val="000000"/>
          <w:sz w:val="24"/>
          <w:szCs w:val="24"/>
        </w:rPr>
        <w:t xml:space="preserve"> sera la personne à informer à l'adr</w:t>
      </w:r>
      <w:r w:rsidR="00B636E1" w:rsidRPr="00E435E2">
        <w:rPr>
          <w:rFonts w:ascii="Arial" w:hAnsi="Arial" w:cs="Arial"/>
          <w:color w:val="000000"/>
          <w:sz w:val="24"/>
          <w:szCs w:val="24"/>
        </w:rPr>
        <w:t xml:space="preserve">esse de l'ACOPHRA ou par mail : </w:t>
      </w:r>
      <w:hyperlink r:id="rId9" w:history="1">
        <w:r w:rsidR="00B636E1" w:rsidRPr="00E435E2">
          <w:rPr>
            <w:rStyle w:val="Lienhypertexte"/>
            <w:rFonts w:ascii="Arial" w:hAnsi="Arial" w:cs="Arial"/>
            <w:sz w:val="24"/>
            <w:szCs w:val="24"/>
          </w:rPr>
          <w:t>acophra@wanadoo.fr</w:t>
        </w:r>
      </w:hyperlink>
      <w:r w:rsidR="00B636E1" w:rsidRPr="00E435E2">
        <w:rPr>
          <w:rFonts w:ascii="Arial" w:hAnsi="Arial" w:cs="Arial"/>
          <w:color w:val="000000"/>
          <w:sz w:val="24"/>
          <w:szCs w:val="24"/>
        </w:rPr>
        <w:t xml:space="preserve"> </w:t>
      </w:r>
    </w:p>
    <w:p w:rsidR="00B71E46" w:rsidRPr="00E435E2" w:rsidRDefault="00B71E46">
      <w:pPr>
        <w:rPr>
          <w:rFonts w:ascii="Arial" w:hAnsi="Arial" w:cs="Arial"/>
          <w:b/>
          <w:bCs/>
          <w:color w:val="3E3E40"/>
          <w:sz w:val="24"/>
          <w:szCs w:val="24"/>
        </w:rPr>
      </w:pPr>
      <w:r w:rsidRPr="00E435E2">
        <w:rPr>
          <w:rFonts w:ascii="Arial" w:hAnsi="Arial" w:cs="Arial"/>
          <w:color w:val="000000"/>
          <w:sz w:val="24"/>
          <w:szCs w:val="24"/>
        </w:rPr>
        <w:t>Si une contestation ou un différend n’a pu être réglé à l’amiable, le tribunal de LYON sera seul compétent pour régler le litige.</w:t>
      </w:r>
    </w:p>
    <w:p w:rsidR="00B71E46" w:rsidRPr="00E435E2" w:rsidRDefault="00B71E46">
      <w:pPr>
        <w:rPr>
          <w:rFonts w:ascii="Arial" w:hAnsi="Arial" w:cs="Arial"/>
          <w:b/>
          <w:bCs/>
          <w:color w:val="3E3E40"/>
          <w:sz w:val="24"/>
          <w:szCs w:val="24"/>
        </w:rPr>
      </w:pPr>
    </w:p>
    <w:p w:rsidR="00227A79" w:rsidRPr="00E435E2" w:rsidRDefault="00227A79">
      <w:pPr>
        <w:rPr>
          <w:rFonts w:ascii="Arial" w:hAnsi="Arial" w:cs="Arial"/>
          <w:b/>
          <w:bCs/>
          <w:color w:val="3E3E40"/>
          <w:sz w:val="24"/>
          <w:szCs w:val="24"/>
        </w:rPr>
      </w:pPr>
    </w:p>
    <w:p w:rsidR="00227A79" w:rsidRPr="00E435E2" w:rsidRDefault="00227A79">
      <w:pPr>
        <w:rPr>
          <w:rFonts w:ascii="Arial" w:hAnsi="Arial" w:cs="Arial"/>
          <w:b/>
          <w:bCs/>
          <w:color w:val="3E3E40"/>
          <w:sz w:val="24"/>
          <w:szCs w:val="24"/>
        </w:rPr>
      </w:pPr>
    </w:p>
    <w:p w:rsidR="00227A79" w:rsidRPr="00E435E2" w:rsidRDefault="00227A79">
      <w:pPr>
        <w:rPr>
          <w:rFonts w:ascii="Arial" w:hAnsi="Arial" w:cs="Arial"/>
          <w:b/>
          <w:bCs/>
          <w:color w:val="3E3E40"/>
          <w:sz w:val="24"/>
          <w:szCs w:val="24"/>
        </w:rPr>
      </w:pPr>
    </w:p>
    <w:p w:rsidR="00B71E46" w:rsidRPr="00E435E2" w:rsidRDefault="00B71E46">
      <w:pPr>
        <w:rPr>
          <w:rFonts w:ascii="Arial" w:hAnsi="Arial" w:cs="Arial"/>
          <w:b/>
          <w:bCs/>
          <w:color w:val="3E3E40"/>
          <w:sz w:val="24"/>
          <w:szCs w:val="24"/>
        </w:rPr>
      </w:pPr>
      <w:r w:rsidRPr="00E435E2">
        <w:rPr>
          <w:rFonts w:ascii="Arial" w:hAnsi="Arial" w:cs="Arial"/>
          <w:b/>
          <w:bCs/>
          <w:color w:val="3E3E40"/>
          <w:sz w:val="24"/>
          <w:szCs w:val="24"/>
        </w:rPr>
        <w:t>Fait en double exemplaire, à.</w:t>
      </w:r>
      <w:r w:rsidR="00E435E2">
        <w:rPr>
          <w:rFonts w:ascii="Arial" w:hAnsi="Arial" w:cs="Arial"/>
          <w:b/>
          <w:bCs/>
          <w:color w:val="3E3E40"/>
          <w:sz w:val="24"/>
          <w:szCs w:val="24"/>
        </w:rPr>
        <w:t>.............................</w:t>
      </w:r>
      <w:r w:rsidRPr="00E435E2">
        <w:rPr>
          <w:rFonts w:ascii="Arial" w:hAnsi="Arial" w:cs="Arial"/>
          <w:b/>
          <w:bCs/>
          <w:color w:val="3E3E40"/>
          <w:sz w:val="24"/>
          <w:szCs w:val="24"/>
        </w:rPr>
        <w:t>............., le ..</w:t>
      </w:r>
      <w:r w:rsidR="001F69EB">
        <w:rPr>
          <w:rFonts w:ascii="Arial" w:hAnsi="Arial" w:cs="Arial"/>
          <w:b/>
          <w:bCs/>
          <w:color w:val="3E3E40"/>
          <w:sz w:val="24"/>
          <w:szCs w:val="24"/>
        </w:rPr>
        <w:t>..........................</w:t>
      </w:r>
      <w:r w:rsidRPr="00E435E2">
        <w:rPr>
          <w:rFonts w:ascii="Arial" w:hAnsi="Arial" w:cs="Arial"/>
          <w:b/>
          <w:bCs/>
          <w:color w:val="3E3E40"/>
          <w:sz w:val="24"/>
          <w:szCs w:val="24"/>
        </w:rPr>
        <w:t>..........</w:t>
      </w:r>
    </w:p>
    <w:p w:rsidR="00B71E46" w:rsidRPr="00E435E2" w:rsidRDefault="00B71E46">
      <w:pPr>
        <w:ind w:firstLine="708"/>
        <w:rPr>
          <w:rFonts w:ascii="Arial" w:hAnsi="Arial" w:cs="Arial"/>
          <w:b/>
          <w:bCs/>
          <w:color w:val="3E3E40"/>
          <w:sz w:val="24"/>
          <w:szCs w:val="24"/>
        </w:rPr>
      </w:pPr>
    </w:p>
    <w:p w:rsidR="00227A79" w:rsidRPr="00E435E2" w:rsidRDefault="00227A79">
      <w:pPr>
        <w:ind w:firstLine="708"/>
        <w:rPr>
          <w:rFonts w:ascii="Arial" w:hAnsi="Arial" w:cs="Arial"/>
          <w:b/>
          <w:bCs/>
          <w:color w:val="3E3E40"/>
          <w:sz w:val="24"/>
          <w:szCs w:val="24"/>
        </w:rPr>
      </w:pPr>
    </w:p>
    <w:p w:rsidR="00227A79" w:rsidRPr="00E435E2" w:rsidRDefault="00227A79">
      <w:pPr>
        <w:ind w:firstLine="708"/>
        <w:rPr>
          <w:rFonts w:ascii="Arial" w:hAnsi="Arial" w:cs="Arial"/>
          <w:b/>
          <w:bCs/>
          <w:color w:val="3E3E40"/>
          <w:sz w:val="24"/>
          <w:szCs w:val="24"/>
        </w:rPr>
      </w:pPr>
    </w:p>
    <w:p w:rsidR="00227A79" w:rsidRPr="00E435E2" w:rsidRDefault="00227A79">
      <w:pPr>
        <w:ind w:firstLine="708"/>
        <w:rPr>
          <w:rFonts w:ascii="Arial" w:hAnsi="Arial" w:cs="Arial"/>
          <w:b/>
          <w:bCs/>
          <w:color w:val="3E3E40"/>
          <w:sz w:val="24"/>
          <w:szCs w:val="24"/>
        </w:rPr>
      </w:pPr>
    </w:p>
    <w:p w:rsidR="00227A79" w:rsidRPr="00E435E2" w:rsidRDefault="00227A79">
      <w:pPr>
        <w:ind w:firstLine="708"/>
        <w:rPr>
          <w:rFonts w:ascii="Arial" w:hAnsi="Arial" w:cs="Arial"/>
          <w:b/>
          <w:bCs/>
          <w:color w:val="3E3E40"/>
          <w:sz w:val="24"/>
          <w:szCs w:val="24"/>
        </w:rPr>
      </w:pPr>
    </w:p>
    <w:p w:rsidR="00B71E46" w:rsidRPr="00E435E2" w:rsidRDefault="00B71E46">
      <w:pPr>
        <w:ind w:firstLine="708"/>
        <w:rPr>
          <w:rFonts w:ascii="Arial" w:hAnsi="Arial" w:cs="Arial"/>
          <w:b/>
          <w:bCs/>
          <w:color w:val="3E3E40"/>
          <w:sz w:val="24"/>
          <w:szCs w:val="24"/>
        </w:rPr>
      </w:pPr>
      <w:r w:rsidRPr="00E435E2">
        <w:rPr>
          <w:rFonts w:ascii="Arial" w:hAnsi="Arial" w:cs="Arial"/>
          <w:b/>
          <w:bCs/>
          <w:color w:val="3E3E40"/>
          <w:sz w:val="24"/>
          <w:szCs w:val="24"/>
        </w:rPr>
        <w:t xml:space="preserve">Pour </w:t>
      </w:r>
      <w:r w:rsidR="009E00E6" w:rsidRPr="00E435E2">
        <w:rPr>
          <w:rFonts w:ascii="Arial" w:hAnsi="Arial" w:cs="Arial"/>
          <w:b/>
          <w:bCs/>
          <w:color w:val="3E3E40"/>
          <w:sz w:val="24"/>
          <w:szCs w:val="24"/>
        </w:rPr>
        <w:t>l’établissement</w:t>
      </w:r>
      <w:r w:rsidR="00E435E2">
        <w:rPr>
          <w:rFonts w:ascii="Arial" w:hAnsi="Arial" w:cs="Arial"/>
          <w:b/>
          <w:bCs/>
          <w:color w:val="3E3E40"/>
          <w:sz w:val="24"/>
          <w:szCs w:val="24"/>
        </w:rPr>
        <w:t xml:space="preserve"> </w:t>
      </w:r>
      <w:r w:rsidR="00E435E2">
        <w:rPr>
          <w:rFonts w:ascii="Arial" w:hAnsi="Arial" w:cs="Arial"/>
          <w:b/>
          <w:bCs/>
          <w:color w:val="3E3E40"/>
          <w:sz w:val="24"/>
          <w:szCs w:val="24"/>
        </w:rPr>
        <w:tab/>
      </w:r>
      <w:r w:rsidR="00E435E2">
        <w:rPr>
          <w:rFonts w:ascii="Arial" w:hAnsi="Arial" w:cs="Arial"/>
          <w:b/>
          <w:bCs/>
          <w:color w:val="3E3E40"/>
          <w:sz w:val="24"/>
          <w:szCs w:val="24"/>
        </w:rPr>
        <w:tab/>
      </w:r>
      <w:r w:rsidR="00E435E2">
        <w:rPr>
          <w:rFonts w:ascii="Arial" w:hAnsi="Arial" w:cs="Arial"/>
          <w:b/>
          <w:bCs/>
          <w:color w:val="3E3E40"/>
          <w:sz w:val="24"/>
          <w:szCs w:val="24"/>
        </w:rPr>
        <w:tab/>
      </w:r>
      <w:r w:rsidRPr="00E435E2">
        <w:rPr>
          <w:rFonts w:ascii="Arial" w:hAnsi="Arial" w:cs="Arial"/>
          <w:b/>
          <w:bCs/>
          <w:color w:val="3E3E40"/>
          <w:sz w:val="24"/>
          <w:szCs w:val="24"/>
        </w:rPr>
        <w:tab/>
      </w:r>
      <w:r w:rsidR="006822C7">
        <w:rPr>
          <w:rFonts w:ascii="Arial" w:hAnsi="Arial" w:cs="Arial"/>
          <w:b/>
          <w:bCs/>
          <w:color w:val="3E3E40"/>
          <w:sz w:val="24"/>
          <w:szCs w:val="24"/>
        </w:rPr>
        <w:tab/>
      </w:r>
      <w:r w:rsidRPr="00E435E2">
        <w:rPr>
          <w:rFonts w:ascii="Arial" w:hAnsi="Arial" w:cs="Arial"/>
          <w:b/>
          <w:bCs/>
          <w:color w:val="3E3E40"/>
          <w:sz w:val="24"/>
          <w:szCs w:val="24"/>
        </w:rPr>
        <w:t>Pour l’ACOPHRA</w:t>
      </w:r>
    </w:p>
    <w:p w:rsidR="00B71E46" w:rsidRDefault="0099629D" w:rsidP="00B71E46">
      <w:pPr>
        <w:rPr>
          <w:rFonts w:ascii="Arial" w:hAnsi="Arial" w:cs="Arial"/>
          <w:b/>
          <w:bCs/>
          <w:color w:val="3E3E40"/>
          <w:sz w:val="24"/>
          <w:szCs w:val="24"/>
        </w:rPr>
      </w:pPr>
      <w:r w:rsidRPr="00E435E2">
        <w:rPr>
          <w:rFonts w:ascii="Arial" w:hAnsi="Arial" w:cs="Arial"/>
          <w:b/>
          <w:bCs/>
          <w:noProof/>
          <w:color w:val="3E3E40"/>
          <w:sz w:val="24"/>
          <w:szCs w:val="24"/>
        </w:rPr>
        <mc:AlternateContent>
          <mc:Choice Requires="wps">
            <w:drawing>
              <wp:anchor distT="0" distB="0" distL="114300" distR="114300" simplePos="0" relativeHeight="251660288" behindDoc="0" locked="0" layoutInCell="1" allowOverlap="1" wp14:anchorId="18E36FAF" wp14:editId="68405960">
                <wp:simplePos x="0" y="0"/>
                <wp:positionH relativeFrom="column">
                  <wp:posOffset>-852805</wp:posOffset>
                </wp:positionH>
                <wp:positionV relativeFrom="paragraph">
                  <wp:posOffset>4002405</wp:posOffset>
                </wp:positionV>
                <wp:extent cx="7562850" cy="0"/>
                <wp:effectExtent l="19050" t="15240" r="19050" b="1333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25400">
                          <a:solidFill>
                            <a:srgbClr val="8D2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E209F" id="_x0000_t32" coordsize="21600,21600" o:spt="32" o:oned="t" path="m,l21600,21600e" filled="f">
                <v:path arrowok="t" fillok="f" o:connecttype="none"/>
                <o:lock v:ext="edit" shapetype="t"/>
              </v:shapetype>
              <v:shape id="AutoShape 4" o:spid="_x0000_s1026" type="#_x0000_t32" style="position:absolute;margin-left:-67.15pt;margin-top:315.15pt;width:5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" strokecolor="#8d2c59" strokeweight="2pt"/>
            </w:pict>
          </mc:Fallback>
        </mc:AlternateContent>
      </w:r>
      <w:r w:rsidR="00B71E46" w:rsidRPr="00E435E2">
        <w:rPr>
          <w:rFonts w:ascii="Arial" w:hAnsi="Arial" w:cs="Arial"/>
          <w:b/>
          <w:bCs/>
          <w:color w:val="3E3E40"/>
          <w:sz w:val="24"/>
          <w:szCs w:val="24"/>
        </w:rPr>
        <w:t>(</w:t>
      </w:r>
      <w:r w:rsidR="00320954" w:rsidRPr="00E435E2">
        <w:rPr>
          <w:rFonts w:ascii="Arial" w:hAnsi="Arial" w:cs="Arial"/>
          <w:b/>
          <w:bCs/>
          <w:color w:val="3E3E40"/>
          <w:sz w:val="24"/>
          <w:szCs w:val="24"/>
        </w:rPr>
        <w:t>Nom</w:t>
      </w:r>
      <w:r w:rsidR="00B71E46" w:rsidRPr="00E435E2">
        <w:rPr>
          <w:rFonts w:ascii="Arial" w:hAnsi="Arial" w:cs="Arial"/>
          <w:b/>
          <w:bCs/>
          <w:color w:val="3E3E40"/>
          <w:sz w:val="24"/>
          <w:szCs w:val="24"/>
        </w:rPr>
        <w:t xml:space="preserve"> et qualité du signataire)</w:t>
      </w:r>
      <w:r w:rsidR="00B71E46" w:rsidRPr="00E435E2">
        <w:rPr>
          <w:rFonts w:ascii="Arial" w:hAnsi="Arial" w:cs="Arial"/>
          <w:b/>
          <w:bCs/>
          <w:color w:val="3E3E40"/>
          <w:sz w:val="24"/>
          <w:szCs w:val="24"/>
        </w:rPr>
        <w:tab/>
      </w:r>
      <w:r w:rsidR="00B71E46" w:rsidRPr="00E435E2">
        <w:rPr>
          <w:rFonts w:ascii="Arial" w:hAnsi="Arial" w:cs="Arial"/>
          <w:b/>
          <w:bCs/>
          <w:color w:val="3E3E40"/>
          <w:sz w:val="24"/>
          <w:szCs w:val="24"/>
        </w:rPr>
        <w:tab/>
      </w:r>
      <w:r w:rsidR="00B71E46" w:rsidRPr="00E435E2">
        <w:rPr>
          <w:rFonts w:ascii="Arial" w:hAnsi="Arial" w:cs="Arial"/>
          <w:b/>
          <w:bCs/>
          <w:color w:val="3E3E40"/>
          <w:sz w:val="24"/>
          <w:szCs w:val="24"/>
        </w:rPr>
        <w:tab/>
      </w:r>
      <w:r w:rsidR="00B71E46" w:rsidRPr="00E435E2">
        <w:rPr>
          <w:rFonts w:ascii="Arial" w:hAnsi="Arial" w:cs="Arial"/>
          <w:b/>
          <w:bCs/>
          <w:color w:val="3E3E40"/>
          <w:sz w:val="24"/>
          <w:szCs w:val="24"/>
        </w:rPr>
        <w:tab/>
      </w:r>
      <w:r w:rsidR="006822C7">
        <w:rPr>
          <w:rFonts w:ascii="Arial" w:hAnsi="Arial" w:cs="Arial"/>
          <w:b/>
          <w:bCs/>
          <w:color w:val="3E3E40"/>
          <w:sz w:val="24"/>
          <w:szCs w:val="24"/>
        </w:rPr>
        <w:tab/>
      </w:r>
      <w:r w:rsidR="00EF1C19">
        <w:rPr>
          <w:rFonts w:ascii="Arial" w:hAnsi="Arial" w:cs="Arial"/>
          <w:b/>
          <w:bCs/>
          <w:color w:val="3E3E40"/>
          <w:sz w:val="24"/>
          <w:szCs w:val="24"/>
        </w:rPr>
        <w:t>Valérie BERTHOLLE</w:t>
      </w:r>
    </w:p>
    <w:p w:rsidR="00707360" w:rsidRDefault="000B23AA" w:rsidP="000B23AA">
      <w:pPr>
        <w:jc w:val="center"/>
        <w:rPr>
          <w:rFonts w:ascii="Arial" w:hAnsi="Arial" w:cs="Arial"/>
          <w:b/>
          <w:bCs/>
          <w:color w:val="3E3E40"/>
          <w:sz w:val="24"/>
          <w:szCs w:val="24"/>
        </w:rPr>
      </w:pPr>
      <w:r>
        <w:rPr>
          <w:rFonts w:ascii="Arial" w:hAnsi="Arial" w:cs="Arial"/>
          <w:b/>
          <w:bCs/>
          <w:color w:val="3E3E40"/>
          <w:sz w:val="24"/>
          <w:szCs w:val="24"/>
        </w:rPr>
        <w:t xml:space="preserve">                                                                                         </w:t>
      </w:r>
      <w:r w:rsidR="00EA4225" w:rsidRPr="00EA4225">
        <w:rPr>
          <w:rFonts w:ascii="Arial" w:hAnsi="Arial" w:cs="Arial"/>
          <w:b/>
          <w:bCs/>
          <w:noProof/>
          <w:color w:val="3E3E40"/>
          <w:sz w:val="24"/>
          <w:szCs w:val="24"/>
        </w:rPr>
        <w:drawing>
          <wp:inline distT="0" distB="0" distL="0" distR="0">
            <wp:extent cx="969642" cy="53340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6490" cy="564672"/>
                    </a:xfrm>
                    <a:prstGeom prst="rect">
                      <a:avLst/>
                    </a:prstGeom>
                    <a:noFill/>
                    <a:ln>
                      <a:noFill/>
                    </a:ln>
                  </pic:spPr>
                </pic:pic>
              </a:graphicData>
            </a:graphic>
          </wp:inline>
        </w:drawing>
      </w:r>
    </w:p>
    <w:p w:rsidR="00707360" w:rsidRDefault="000B23AA" w:rsidP="000B23AA">
      <w:pPr>
        <w:jc w:val="center"/>
        <w:rPr>
          <w:rFonts w:ascii="Arial" w:hAnsi="Arial" w:cs="Arial"/>
        </w:rPr>
      </w:pPr>
      <w:r>
        <w:rPr>
          <w:rFonts w:ascii="Arial" w:hAnsi="Arial" w:cs="Arial"/>
        </w:rPr>
        <w:t xml:space="preserve">                                                                                                            </w:t>
      </w:r>
      <w:r w:rsidRPr="00152833">
        <w:rPr>
          <w:rFonts w:ascii="Arial" w:hAnsi="Arial" w:cs="Arial"/>
          <w:b/>
          <w:bCs/>
          <w:noProof/>
          <w:color w:val="3E3E40"/>
          <w:sz w:val="24"/>
          <w:szCs w:val="24"/>
        </w:rPr>
        <w:drawing>
          <wp:inline distT="0" distB="0" distL="0" distR="0" wp14:anchorId="020D913E" wp14:editId="5D89AB26">
            <wp:extent cx="1635760" cy="597535"/>
            <wp:effectExtent l="0" t="0" r="2540" b="0"/>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5760" cy="597535"/>
                    </a:xfrm>
                    <a:prstGeom prst="rect">
                      <a:avLst/>
                    </a:prstGeom>
                    <a:noFill/>
                    <a:ln>
                      <a:noFill/>
                    </a:ln>
                  </pic:spPr>
                </pic:pic>
              </a:graphicData>
            </a:graphic>
          </wp:inline>
        </w:drawing>
      </w:r>
    </w:p>
    <w:p w:rsidR="00707360" w:rsidRDefault="00707360" w:rsidP="00B71E46">
      <w:pPr>
        <w:rPr>
          <w:rFonts w:ascii="Arial" w:hAnsi="Arial" w:cs="Arial"/>
        </w:rPr>
      </w:pPr>
    </w:p>
    <w:p w:rsidR="00707360" w:rsidRDefault="00707360" w:rsidP="00B71E46">
      <w:pPr>
        <w:rPr>
          <w:rFonts w:ascii="Arial" w:hAnsi="Arial" w:cs="Arial"/>
        </w:rPr>
      </w:pPr>
    </w:p>
    <w:p w:rsidR="00707360" w:rsidRDefault="00707360" w:rsidP="00B71E46">
      <w:pPr>
        <w:rPr>
          <w:rFonts w:ascii="Arial" w:hAnsi="Arial" w:cs="Arial"/>
        </w:rPr>
      </w:pPr>
    </w:p>
    <w:p w:rsidR="00707360" w:rsidRDefault="00707360" w:rsidP="00B71E46">
      <w:pPr>
        <w:rPr>
          <w:rFonts w:ascii="Arial" w:hAnsi="Arial" w:cs="Arial"/>
        </w:rPr>
      </w:pPr>
    </w:p>
    <w:p w:rsidR="00707360" w:rsidRDefault="00707360" w:rsidP="00B71E46">
      <w:pPr>
        <w:rPr>
          <w:rFonts w:ascii="Arial" w:hAnsi="Arial" w:cs="Arial"/>
        </w:rPr>
      </w:pPr>
    </w:p>
    <w:sectPr w:rsidR="00707360" w:rsidSect="00BE44C0">
      <w:headerReference w:type="even" r:id="rId12"/>
      <w:headerReference w:type="default" r:id="rId13"/>
      <w:footerReference w:type="even" r:id="rId14"/>
      <w:footerReference w:type="default" r:id="rId15"/>
      <w:headerReference w:type="first" r:id="rId16"/>
      <w:footerReference w:type="first" r:id="rId17"/>
      <w:pgSz w:w="11905" w:h="16836"/>
      <w:pgMar w:top="404" w:right="1274" w:bottom="340" w:left="1418" w:header="2" w:footer="1065"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680" w:rsidRDefault="00F54680" w:rsidP="00B71E46">
      <w:r>
        <w:separator/>
      </w:r>
    </w:p>
  </w:endnote>
  <w:endnote w:type="continuationSeparator" w:id="0">
    <w:p w:rsidR="00F54680" w:rsidRDefault="00F54680" w:rsidP="00B7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E2" w:rsidRDefault="00E435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AB" w:rsidRDefault="001A3AA6">
    <w:pPr>
      <w:tabs>
        <w:tab w:val="center" w:pos="4536"/>
        <w:tab w:val="right" w:pos="9072"/>
      </w:tabs>
      <w:jc w:val="center"/>
      <w:rPr>
        <w:kern w:val="0"/>
      </w:rPr>
    </w:pPr>
    <w:r>
      <w:rPr>
        <w:kern w:val="0"/>
      </w:rPr>
      <w:pict>
        <v:rect id="_x0000_i1025" style="width:455.6pt;height:1.6pt" o:hrpct="989" o:hralign="center" o:hrstd="t" o:hrnoshade="t" o:hr="t" fillcolor="#900" stroked="f"/>
      </w:pict>
    </w:r>
  </w:p>
  <w:p w:rsidR="00B71E46" w:rsidRDefault="00707360">
    <w:pPr>
      <w:tabs>
        <w:tab w:val="center" w:pos="4536"/>
        <w:tab w:val="right" w:pos="9072"/>
      </w:tabs>
      <w:jc w:val="center"/>
      <w:rPr>
        <w:kern w:val="0"/>
      </w:rPr>
    </w:pPr>
    <w:r>
      <w:rPr>
        <w:noProof/>
        <w:kern w:val="0"/>
      </w:rPr>
      <mc:AlternateContent>
        <mc:Choice Requires="wps">
          <w:drawing>
            <wp:anchor distT="0" distB="0" distL="114300" distR="114300" simplePos="0" relativeHeight="251661312" behindDoc="0" locked="0" layoutInCell="1" allowOverlap="1" wp14:anchorId="3F534AA1" wp14:editId="7962C9BE">
              <wp:simplePos x="0" y="0"/>
              <wp:positionH relativeFrom="column">
                <wp:posOffset>-900430</wp:posOffset>
              </wp:positionH>
              <wp:positionV relativeFrom="paragraph">
                <wp:posOffset>66675</wp:posOffset>
              </wp:positionV>
              <wp:extent cx="7566660" cy="533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66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0E6" w:rsidRPr="00707360" w:rsidRDefault="009E00E6" w:rsidP="000237AB">
                          <w:pPr>
                            <w:jc w:val="center"/>
                            <w:rPr>
                              <w:rFonts w:ascii="Arial" w:hAnsi="Arial" w:cs="Arial"/>
                              <w:color w:val="990033"/>
                            </w:rPr>
                          </w:pPr>
                          <w:r w:rsidRPr="00707360">
                            <w:rPr>
                              <w:rFonts w:ascii="Arial" w:hAnsi="Arial" w:cs="Arial"/>
                              <w:color w:val="990033"/>
                            </w:rPr>
                            <w:t xml:space="preserve">ACOPHRA – </w:t>
                          </w:r>
                          <w:r w:rsidR="0080514A">
                            <w:rPr>
                              <w:rFonts w:ascii="Arial" w:hAnsi="Arial" w:cs="Arial"/>
                              <w:color w:val="990033"/>
                            </w:rPr>
                            <w:t>Association Loi 1901</w:t>
                          </w:r>
                        </w:p>
                        <w:p w:rsidR="009E00E6" w:rsidRPr="00707360" w:rsidRDefault="009E00E6" w:rsidP="000237AB">
                          <w:pPr>
                            <w:jc w:val="center"/>
                            <w:rPr>
                              <w:rFonts w:ascii="Arial" w:hAnsi="Arial" w:cs="Arial"/>
                              <w:color w:val="990033"/>
                            </w:rPr>
                          </w:pPr>
                          <w:r w:rsidRPr="00707360">
                            <w:rPr>
                              <w:rFonts w:ascii="Arial" w:hAnsi="Arial" w:cs="Arial"/>
                              <w:color w:val="990033"/>
                            </w:rPr>
                            <w:t>N° Déclaration d’activité de formation continue 82 69 12334 69</w:t>
                          </w:r>
                        </w:p>
                        <w:p w:rsidR="009E00E6" w:rsidRPr="0080514A" w:rsidRDefault="009E00E6" w:rsidP="000237AB">
                          <w:pPr>
                            <w:pStyle w:val="Pieddepage"/>
                            <w:jc w:val="center"/>
                            <w:rPr>
                              <w:color w:val="990033"/>
                            </w:rPr>
                          </w:pPr>
                          <w:r w:rsidRPr="0080514A">
                            <w:rPr>
                              <w:rFonts w:ascii="Arial" w:hAnsi="Arial" w:cs="Arial"/>
                              <w:color w:val="990033"/>
                            </w:rPr>
                            <w:t xml:space="preserve"> SIRET : 413 253 709 00021 </w:t>
                          </w:r>
                          <w:r w:rsidR="0080514A" w:rsidRPr="0080514A">
                            <w:rPr>
                              <w:rFonts w:ascii="Arial" w:hAnsi="Arial" w:cs="Arial"/>
                              <w:color w:val="990033"/>
                            </w:rPr>
                            <w:t>–</w:t>
                          </w:r>
                          <w:r w:rsidR="0080514A">
                            <w:rPr>
                              <w:rFonts w:ascii="Arial" w:hAnsi="Arial" w:cs="Arial"/>
                              <w:color w:val="990033"/>
                            </w:rPr>
                            <w:t xml:space="preserve"> </w:t>
                          </w:r>
                          <w:r w:rsidR="0080514A" w:rsidRPr="0080514A">
                            <w:rPr>
                              <w:rFonts w:ascii="Arial" w:hAnsi="Arial" w:cs="Arial"/>
                              <w:color w:val="990033"/>
                            </w:rPr>
                            <w:t>E-mail :</w:t>
                          </w:r>
                          <w:r w:rsidRPr="0080514A">
                            <w:rPr>
                              <w:rFonts w:ascii="Arial" w:hAnsi="Arial" w:cs="Arial"/>
                              <w:color w:val="990033"/>
                            </w:rPr>
                            <w:t xml:space="preserve"> </w:t>
                          </w:r>
                          <w:hyperlink r:id="rId1" w:history="1">
                            <w:r w:rsidR="0080514A" w:rsidRPr="003A277E">
                              <w:rPr>
                                <w:rStyle w:val="Lienhypertexte"/>
                                <w:rFonts w:ascii="Arial" w:hAnsi="Arial" w:cs="Arial"/>
                              </w:rPr>
                              <w:t>acophra@wanadoo.fr</w:t>
                            </w:r>
                          </w:hyperlink>
                          <w:r w:rsidR="0080514A">
                            <w:rPr>
                              <w:rFonts w:ascii="Arial" w:hAnsi="Arial" w:cs="Arial"/>
                              <w:color w:val="990033"/>
                            </w:rPr>
                            <w:t xml:space="preserve"> – </w:t>
                          </w:r>
                          <w:r w:rsidR="0080514A" w:rsidRPr="0080514A">
                            <w:rPr>
                              <w:rFonts w:ascii="Arial" w:hAnsi="Arial" w:cs="Arial"/>
                              <w:color w:val="990033"/>
                            </w:rPr>
                            <w:t xml:space="preserve">Site </w:t>
                          </w:r>
                          <w:hyperlink r:id="rId2" w:history="1">
                            <w:r w:rsidRPr="0080514A">
                              <w:rPr>
                                <w:rStyle w:val="Lienhypertexte"/>
                                <w:rFonts w:ascii="Arial" w:hAnsi="Arial" w:cs="Arial"/>
                                <w:bCs/>
                                <w:sz w:val="22"/>
                              </w:rPr>
                              <w:t>www.acophra.fr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4AA1" id="_x0000_t202" coordsize="21600,21600" o:spt="202" path="m,l,21600r21600,l21600,xe">
              <v:stroke joinstyle="miter"/>
              <v:path gradientshapeok="t" o:connecttype="rect"/>
            </v:shapetype>
            <v:shape id="Text Box 5" o:spid="_x0000_s1026" type="#_x0000_t202" style="position:absolute;left:0;text-align:left;margin-left:-70.9pt;margin-top:5.25pt;width:595.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" stroked="f">
              <v:textbox>
                <w:txbxContent>
                  <w:p w:rsidR="009E00E6" w:rsidRPr="00707360" w:rsidRDefault="009E00E6" w:rsidP="000237AB">
                    <w:pPr>
                      <w:jc w:val="center"/>
                      <w:rPr>
                        <w:rFonts w:ascii="Arial" w:hAnsi="Arial" w:cs="Arial"/>
                        <w:color w:val="990033"/>
                      </w:rPr>
                    </w:pPr>
                    <w:r w:rsidRPr="00707360">
                      <w:rPr>
                        <w:rFonts w:ascii="Arial" w:hAnsi="Arial" w:cs="Arial"/>
                        <w:color w:val="990033"/>
                      </w:rPr>
                      <w:t xml:space="preserve">ACOPHRA – </w:t>
                    </w:r>
                    <w:r w:rsidR="0080514A">
                      <w:rPr>
                        <w:rFonts w:ascii="Arial" w:hAnsi="Arial" w:cs="Arial"/>
                        <w:color w:val="990033"/>
                      </w:rPr>
                      <w:t>Association Loi 1901</w:t>
                    </w:r>
                  </w:p>
                  <w:p w:rsidR="009E00E6" w:rsidRPr="00707360" w:rsidRDefault="009E00E6" w:rsidP="000237AB">
                    <w:pPr>
                      <w:jc w:val="center"/>
                      <w:rPr>
                        <w:rFonts w:ascii="Arial" w:hAnsi="Arial" w:cs="Arial"/>
                        <w:color w:val="990033"/>
                      </w:rPr>
                    </w:pPr>
                    <w:r w:rsidRPr="00707360">
                      <w:rPr>
                        <w:rFonts w:ascii="Arial" w:hAnsi="Arial" w:cs="Arial"/>
                        <w:color w:val="990033"/>
                      </w:rPr>
                      <w:t>N° Déclaration d’activité de formation continue 82 69 12334 69</w:t>
                    </w:r>
                  </w:p>
                  <w:p w:rsidR="009E00E6" w:rsidRPr="0080514A" w:rsidRDefault="009E00E6" w:rsidP="000237AB">
                    <w:pPr>
                      <w:pStyle w:val="Pieddepage"/>
                      <w:jc w:val="center"/>
                      <w:rPr>
                        <w:color w:val="990033"/>
                      </w:rPr>
                    </w:pPr>
                    <w:r w:rsidRPr="0080514A">
                      <w:rPr>
                        <w:rFonts w:ascii="Arial" w:hAnsi="Arial" w:cs="Arial"/>
                        <w:color w:val="990033"/>
                      </w:rPr>
                      <w:t xml:space="preserve"> SIRET : 413 253 709 00021 </w:t>
                    </w:r>
                    <w:r w:rsidR="0080514A" w:rsidRPr="0080514A">
                      <w:rPr>
                        <w:rFonts w:ascii="Arial" w:hAnsi="Arial" w:cs="Arial"/>
                        <w:color w:val="990033"/>
                      </w:rPr>
                      <w:t>–</w:t>
                    </w:r>
                    <w:r w:rsidR="0080514A">
                      <w:rPr>
                        <w:rFonts w:ascii="Arial" w:hAnsi="Arial" w:cs="Arial"/>
                        <w:color w:val="990033"/>
                      </w:rPr>
                      <w:t xml:space="preserve"> </w:t>
                    </w:r>
                    <w:r w:rsidR="0080514A" w:rsidRPr="0080514A">
                      <w:rPr>
                        <w:rFonts w:ascii="Arial" w:hAnsi="Arial" w:cs="Arial"/>
                        <w:color w:val="990033"/>
                      </w:rPr>
                      <w:t>E-mail :</w:t>
                    </w:r>
                    <w:r w:rsidRPr="0080514A">
                      <w:rPr>
                        <w:rFonts w:ascii="Arial" w:hAnsi="Arial" w:cs="Arial"/>
                        <w:color w:val="990033"/>
                      </w:rPr>
                      <w:t xml:space="preserve"> </w:t>
                    </w:r>
                    <w:hyperlink r:id="rId3" w:history="1">
                      <w:r w:rsidR="0080514A" w:rsidRPr="003A277E">
                        <w:rPr>
                          <w:rStyle w:val="Lienhypertexte"/>
                          <w:rFonts w:ascii="Arial" w:hAnsi="Arial" w:cs="Arial"/>
                        </w:rPr>
                        <w:t>acophra@wanadoo.fr</w:t>
                      </w:r>
                    </w:hyperlink>
                    <w:r w:rsidR="0080514A">
                      <w:rPr>
                        <w:rFonts w:ascii="Arial" w:hAnsi="Arial" w:cs="Arial"/>
                        <w:color w:val="990033"/>
                      </w:rPr>
                      <w:t xml:space="preserve"> – </w:t>
                    </w:r>
                    <w:r w:rsidR="0080514A" w:rsidRPr="0080514A">
                      <w:rPr>
                        <w:rFonts w:ascii="Arial" w:hAnsi="Arial" w:cs="Arial"/>
                        <w:color w:val="990033"/>
                      </w:rPr>
                      <w:t xml:space="preserve">Site </w:t>
                    </w:r>
                    <w:hyperlink r:id="rId4" w:history="1">
                      <w:r w:rsidRPr="0080514A">
                        <w:rPr>
                          <w:rStyle w:val="Lienhypertexte"/>
                          <w:rFonts w:ascii="Arial" w:hAnsi="Arial" w:cs="Arial"/>
                          <w:bCs/>
                          <w:sz w:val="22"/>
                        </w:rPr>
                        <w:t>www.acophra.fr</w:t>
                      </w:r>
                    </w:hyperlink>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E2" w:rsidRDefault="00E435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680" w:rsidRDefault="00F54680" w:rsidP="00B71E46">
      <w:r>
        <w:separator/>
      </w:r>
    </w:p>
  </w:footnote>
  <w:footnote w:type="continuationSeparator" w:id="0">
    <w:p w:rsidR="00F54680" w:rsidRDefault="00F54680" w:rsidP="00B7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E2" w:rsidRDefault="00E435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46" w:rsidRDefault="00B71E46" w:rsidP="009E00E6">
    <w:pPr>
      <w:tabs>
        <w:tab w:val="center" w:pos="4535"/>
      </w:tabs>
      <w:ind w:left="1276"/>
      <w:rPr>
        <w:noProof/>
        <w:kern w:val="0"/>
      </w:rPr>
    </w:pPr>
  </w:p>
  <w:p w:rsidR="009E00E6" w:rsidRDefault="00707360" w:rsidP="00707360">
    <w:pPr>
      <w:tabs>
        <w:tab w:val="center" w:pos="4535"/>
      </w:tabs>
      <w:ind w:left="-993"/>
      <w:rPr>
        <w:kern w:val="0"/>
      </w:rPr>
    </w:pPr>
    <w:r>
      <w:rPr>
        <w:noProof/>
      </w:rPr>
      <w:drawing>
        <wp:inline distT="0" distB="0" distL="0" distR="0" wp14:anchorId="0BE1AACF" wp14:editId="6B6290A0">
          <wp:extent cx="3893819" cy="1196340"/>
          <wp:effectExtent l="0" t="0" r="0" b="381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98264" cy="119770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E2" w:rsidRDefault="00E435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EC27AC"/>
    <w:lvl w:ilvl="0">
      <w:numFmt w:val="bullet"/>
      <w:lvlText w:val="*"/>
      <w:lvlJc w:val="left"/>
    </w:lvl>
  </w:abstractNum>
  <w:abstractNum w:abstractNumId="1" w15:restartNumberingAfterBreak="0">
    <w:nsid w:val="66BF050E"/>
    <w:multiLevelType w:val="hybridMultilevel"/>
    <w:tmpl w:val="30CA41D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9698"/>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71E46"/>
    <w:rsid w:val="00022C4F"/>
    <w:rsid w:val="000237AB"/>
    <w:rsid w:val="000378F5"/>
    <w:rsid w:val="00065448"/>
    <w:rsid w:val="000661CC"/>
    <w:rsid w:val="000B23AA"/>
    <w:rsid w:val="000C243D"/>
    <w:rsid w:val="000D47B4"/>
    <w:rsid w:val="0013495A"/>
    <w:rsid w:val="00152833"/>
    <w:rsid w:val="00157B72"/>
    <w:rsid w:val="00160BFC"/>
    <w:rsid w:val="001A3AA6"/>
    <w:rsid w:val="001D7AF6"/>
    <w:rsid w:val="001F69EB"/>
    <w:rsid w:val="00227A79"/>
    <w:rsid w:val="0025025A"/>
    <w:rsid w:val="002810C2"/>
    <w:rsid w:val="002C33BE"/>
    <w:rsid w:val="00320954"/>
    <w:rsid w:val="00436329"/>
    <w:rsid w:val="00445B45"/>
    <w:rsid w:val="004604B5"/>
    <w:rsid w:val="00483DB5"/>
    <w:rsid w:val="004D1FB1"/>
    <w:rsid w:val="004F19CA"/>
    <w:rsid w:val="005313CA"/>
    <w:rsid w:val="0053259E"/>
    <w:rsid w:val="005567C6"/>
    <w:rsid w:val="00583E2B"/>
    <w:rsid w:val="0059750B"/>
    <w:rsid w:val="005D4DF2"/>
    <w:rsid w:val="00642132"/>
    <w:rsid w:val="0065110E"/>
    <w:rsid w:val="006822C7"/>
    <w:rsid w:val="006D48A0"/>
    <w:rsid w:val="00707360"/>
    <w:rsid w:val="00766A06"/>
    <w:rsid w:val="007971DD"/>
    <w:rsid w:val="007B36DD"/>
    <w:rsid w:val="007C613B"/>
    <w:rsid w:val="007E3422"/>
    <w:rsid w:val="0080514A"/>
    <w:rsid w:val="00821318"/>
    <w:rsid w:val="00864AF4"/>
    <w:rsid w:val="008703EC"/>
    <w:rsid w:val="008B0400"/>
    <w:rsid w:val="008B6CD1"/>
    <w:rsid w:val="008F4A5D"/>
    <w:rsid w:val="00910DE5"/>
    <w:rsid w:val="00942FAF"/>
    <w:rsid w:val="00944F50"/>
    <w:rsid w:val="0099629D"/>
    <w:rsid w:val="009E00E6"/>
    <w:rsid w:val="00A26CF5"/>
    <w:rsid w:val="00AA43EA"/>
    <w:rsid w:val="00AA6B22"/>
    <w:rsid w:val="00AD2AD1"/>
    <w:rsid w:val="00B456F8"/>
    <w:rsid w:val="00B5626F"/>
    <w:rsid w:val="00B636E1"/>
    <w:rsid w:val="00B71E46"/>
    <w:rsid w:val="00B840DE"/>
    <w:rsid w:val="00BC1B54"/>
    <w:rsid w:val="00BE4386"/>
    <w:rsid w:val="00BE44C0"/>
    <w:rsid w:val="00BF06DC"/>
    <w:rsid w:val="00C53744"/>
    <w:rsid w:val="00C60794"/>
    <w:rsid w:val="00C73B6C"/>
    <w:rsid w:val="00CA1BAC"/>
    <w:rsid w:val="00CE602A"/>
    <w:rsid w:val="00D03F8E"/>
    <w:rsid w:val="00D11E2F"/>
    <w:rsid w:val="00D703E4"/>
    <w:rsid w:val="00DE33C0"/>
    <w:rsid w:val="00DF16DE"/>
    <w:rsid w:val="00E435E2"/>
    <w:rsid w:val="00E54972"/>
    <w:rsid w:val="00E959BF"/>
    <w:rsid w:val="00EA4225"/>
    <w:rsid w:val="00EF1C19"/>
    <w:rsid w:val="00F07A21"/>
    <w:rsid w:val="00F34152"/>
    <w:rsid w:val="00F50FE8"/>
    <w:rsid w:val="00F54680"/>
    <w:rsid w:val="00FC410C"/>
    <w:rsid w:val="00FD0F60"/>
    <w:rsid w:val="68972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14:docId w14:val="05A81901"/>
  <w15:docId w15:val="{91EC9281-7D6C-46F1-B3D3-F5BB299E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ascii="Times New Roman" w:hAnsi="Times New Roman"/>
      <w:kern w:val="28"/>
    </w:rPr>
  </w:style>
  <w:style w:type="paragraph" w:styleId="Titre3">
    <w:name w:val="heading 3"/>
    <w:basedOn w:val="Normal"/>
    <w:link w:val="Titre3Car"/>
    <w:uiPriority w:val="9"/>
    <w:semiHidden/>
    <w:unhideWhenUsed/>
    <w:qFormat/>
    <w:rsid w:val="00707360"/>
    <w:pPr>
      <w:widowControl/>
      <w:overflowPunct/>
      <w:adjustRightInd/>
      <w:spacing w:before="100" w:beforeAutospacing="1" w:after="100" w:afterAutospacing="1"/>
      <w:outlineLvl w:val="2"/>
    </w:pPr>
    <w:rPr>
      <w:b/>
      <w:bCs/>
      <w:kern w:val="0"/>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FB1"/>
    <w:pPr>
      <w:tabs>
        <w:tab w:val="center" w:pos="4536"/>
        <w:tab w:val="right" w:pos="9072"/>
      </w:tabs>
    </w:pPr>
  </w:style>
  <w:style w:type="character" w:customStyle="1" w:styleId="En-tteCar">
    <w:name w:val="En-tête Car"/>
    <w:link w:val="En-tte"/>
    <w:uiPriority w:val="99"/>
    <w:rsid w:val="004D1FB1"/>
    <w:rPr>
      <w:rFonts w:ascii="Times New Roman" w:hAnsi="Times New Roman"/>
      <w:kern w:val="28"/>
    </w:rPr>
  </w:style>
  <w:style w:type="paragraph" w:styleId="Pieddepage">
    <w:name w:val="footer"/>
    <w:basedOn w:val="Normal"/>
    <w:link w:val="PieddepageCar"/>
    <w:unhideWhenUsed/>
    <w:rsid w:val="004D1FB1"/>
    <w:pPr>
      <w:tabs>
        <w:tab w:val="center" w:pos="4536"/>
        <w:tab w:val="right" w:pos="9072"/>
      </w:tabs>
    </w:pPr>
  </w:style>
  <w:style w:type="character" w:customStyle="1" w:styleId="PieddepageCar">
    <w:name w:val="Pied de page Car"/>
    <w:link w:val="Pieddepage"/>
    <w:rsid w:val="004D1FB1"/>
    <w:rPr>
      <w:rFonts w:ascii="Times New Roman" w:hAnsi="Times New Roman"/>
      <w:kern w:val="28"/>
    </w:rPr>
  </w:style>
  <w:style w:type="character" w:styleId="Lienhypertexte">
    <w:name w:val="Hyperlink"/>
    <w:uiPriority w:val="99"/>
    <w:unhideWhenUsed/>
    <w:rsid w:val="00B636E1"/>
    <w:rPr>
      <w:color w:val="0000FF"/>
      <w:u w:val="single"/>
    </w:rPr>
  </w:style>
  <w:style w:type="paragraph" w:styleId="NormalWeb">
    <w:name w:val="Normal (Web)"/>
    <w:basedOn w:val="Normal"/>
    <w:uiPriority w:val="99"/>
    <w:semiHidden/>
    <w:unhideWhenUsed/>
    <w:rsid w:val="005313CA"/>
    <w:pPr>
      <w:widowControl/>
      <w:overflowPunct/>
      <w:adjustRightInd/>
      <w:spacing w:before="100" w:beforeAutospacing="1" w:after="100" w:afterAutospacing="1"/>
    </w:pPr>
    <w:rPr>
      <w:kern w:val="0"/>
      <w:sz w:val="24"/>
      <w:szCs w:val="24"/>
    </w:rPr>
  </w:style>
  <w:style w:type="character" w:styleId="lev">
    <w:name w:val="Strong"/>
    <w:uiPriority w:val="22"/>
    <w:qFormat/>
    <w:rsid w:val="005313CA"/>
    <w:rPr>
      <w:b/>
      <w:bCs/>
    </w:rPr>
  </w:style>
  <w:style w:type="paragraph" w:styleId="Textedebulles">
    <w:name w:val="Balloon Text"/>
    <w:basedOn w:val="Normal"/>
    <w:link w:val="TextedebullesCar"/>
    <w:uiPriority w:val="99"/>
    <w:semiHidden/>
    <w:unhideWhenUsed/>
    <w:rsid w:val="00157B72"/>
    <w:rPr>
      <w:rFonts w:ascii="Tahoma" w:hAnsi="Tahoma" w:cs="Tahoma"/>
      <w:sz w:val="16"/>
      <w:szCs w:val="16"/>
    </w:rPr>
  </w:style>
  <w:style w:type="character" w:customStyle="1" w:styleId="TextedebullesCar">
    <w:name w:val="Texte de bulles Car"/>
    <w:basedOn w:val="Policepardfaut"/>
    <w:link w:val="Textedebulles"/>
    <w:uiPriority w:val="99"/>
    <w:semiHidden/>
    <w:rsid w:val="00157B72"/>
    <w:rPr>
      <w:rFonts w:ascii="Tahoma" w:hAnsi="Tahoma" w:cs="Tahoma"/>
      <w:kern w:val="28"/>
      <w:sz w:val="16"/>
      <w:szCs w:val="16"/>
    </w:rPr>
  </w:style>
  <w:style w:type="character" w:customStyle="1" w:styleId="Titre3Car">
    <w:name w:val="Titre 3 Car"/>
    <w:basedOn w:val="Policepardfaut"/>
    <w:link w:val="Titre3"/>
    <w:uiPriority w:val="9"/>
    <w:semiHidden/>
    <w:rsid w:val="00707360"/>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9472">
      <w:bodyDiv w:val="1"/>
      <w:marLeft w:val="0"/>
      <w:marRight w:val="0"/>
      <w:marTop w:val="0"/>
      <w:marBottom w:val="0"/>
      <w:divBdr>
        <w:top w:val="none" w:sz="0" w:space="0" w:color="auto"/>
        <w:left w:val="none" w:sz="0" w:space="0" w:color="auto"/>
        <w:bottom w:val="none" w:sz="0" w:space="0" w:color="auto"/>
        <w:right w:val="none" w:sz="0" w:space="0" w:color="auto"/>
      </w:divBdr>
    </w:div>
    <w:div w:id="652296988">
      <w:bodyDiv w:val="1"/>
      <w:marLeft w:val="0"/>
      <w:marRight w:val="0"/>
      <w:marTop w:val="0"/>
      <w:marBottom w:val="0"/>
      <w:divBdr>
        <w:top w:val="none" w:sz="0" w:space="0" w:color="auto"/>
        <w:left w:val="none" w:sz="0" w:space="0" w:color="auto"/>
        <w:bottom w:val="none" w:sz="0" w:space="0" w:color="auto"/>
        <w:right w:val="none" w:sz="0" w:space="0" w:color="auto"/>
      </w:divBdr>
    </w:div>
    <w:div w:id="734012137">
      <w:bodyDiv w:val="1"/>
      <w:marLeft w:val="0"/>
      <w:marRight w:val="0"/>
      <w:marTop w:val="0"/>
      <w:marBottom w:val="0"/>
      <w:divBdr>
        <w:top w:val="none" w:sz="0" w:space="0" w:color="auto"/>
        <w:left w:val="none" w:sz="0" w:space="0" w:color="auto"/>
        <w:bottom w:val="none" w:sz="0" w:space="0" w:color="auto"/>
        <w:right w:val="none" w:sz="0" w:space="0" w:color="auto"/>
      </w:divBdr>
    </w:div>
    <w:div w:id="761603968">
      <w:bodyDiv w:val="1"/>
      <w:marLeft w:val="0"/>
      <w:marRight w:val="0"/>
      <w:marTop w:val="0"/>
      <w:marBottom w:val="0"/>
      <w:divBdr>
        <w:top w:val="none" w:sz="0" w:space="0" w:color="auto"/>
        <w:left w:val="none" w:sz="0" w:space="0" w:color="auto"/>
        <w:bottom w:val="none" w:sz="0" w:space="0" w:color="auto"/>
        <w:right w:val="none" w:sz="0" w:space="0" w:color="auto"/>
      </w:divBdr>
    </w:div>
    <w:div w:id="812335219">
      <w:bodyDiv w:val="1"/>
      <w:marLeft w:val="0"/>
      <w:marRight w:val="0"/>
      <w:marTop w:val="0"/>
      <w:marBottom w:val="0"/>
      <w:divBdr>
        <w:top w:val="none" w:sz="0" w:space="0" w:color="auto"/>
        <w:left w:val="none" w:sz="0" w:space="0" w:color="auto"/>
        <w:bottom w:val="none" w:sz="0" w:space="0" w:color="auto"/>
        <w:right w:val="none" w:sz="0" w:space="0" w:color="auto"/>
      </w:divBdr>
    </w:div>
    <w:div w:id="1144933524">
      <w:bodyDiv w:val="1"/>
      <w:marLeft w:val="0"/>
      <w:marRight w:val="0"/>
      <w:marTop w:val="0"/>
      <w:marBottom w:val="0"/>
      <w:divBdr>
        <w:top w:val="none" w:sz="0" w:space="0" w:color="auto"/>
        <w:left w:val="none" w:sz="0" w:space="0" w:color="auto"/>
        <w:bottom w:val="none" w:sz="0" w:space="0" w:color="auto"/>
        <w:right w:val="none" w:sz="0" w:space="0" w:color="auto"/>
      </w:divBdr>
      <w:divsChild>
        <w:div w:id="350886889">
          <w:marLeft w:val="0"/>
          <w:marRight w:val="0"/>
          <w:marTop w:val="0"/>
          <w:marBottom w:val="0"/>
          <w:divBdr>
            <w:top w:val="none" w:sz="0" w:space="0" w:color="auto"/>
            <w:left w:val="none" w:sz="0" w:space="0" w:color="auto"/>
            <w:bottom w:val="none" w:sz="0" w:space="0" w:color="auto"/>
            <w:right w:val="none" w:sz="0" w:space="0" w:color="auto"/>
          </w:divBdr>
        </w:div>
        <w:div w:id="371804050">
          <w:marLeft w:val="0"/>
          <w:marRight w:val="0"/>
          <w:marTop w:val="0"/>
          <w:marBottom w:val="0"/>
          <w:divBdr>
            <w:top w:val="none" w:sz="0" w:space="0" w:color="auto"/>
            <w:left w:val="none" w:sz="0" w:space="0" w:color="auto"/>
            <w:bottom w:val="none" w:sz="0" w:space="0" w:color="auto"/>
            <w:right w:val="none" w:sz="0" w:space="0" w:color="auto"/>
          </w:divBdr>
        </w:div>
        <w:div w:id="720254435">
          <w:marLeft w:val="0"/>
          <w:marRight w:val="0"/>
          <w:marTop w:val="0"/>
          <w:marBottom w:val="0"/>
          <w:divBdr>
            <w:top w:val="none" w:sz="0" w:space="0" w:color="auto"/>
            <w:left w:val="none" w:sz="0" w:space="0" w:color="auto"/>
            <w:bottom w:val="none" w:sz="0" w:space="0" w:color="auto"/>
            <w:right w:val="none" w:sz="0" w:space="0" w:color="auto"/>
          </w:divBdr>
        </w:div>
        <w:div w:id="1203442083">
          <w:marLeft w:val="0"/>
          <w:marRight w:val="0"/>
          <w:marTop w:val="0"/>
          <w:marBottom w:val="0"/>
          <w:divBdr>
            <w:top w:val="none" w:sz="0" w:space="0" w:color="auto"/>
            <w:left w:val="none" w:sz="0" w:space="0" w:color="auto"/>
            <w:bottom w:val="none" w:sz="0" w:space="0" w:color="auto"/>
            <w:right w:val="none" w:sz="0" w:space="0" w:color="auto"/>
          </w:divBdr>
        </w:div>
        <w:div w:id="1706130705">
          <w:marLeft w:val="0"/>
          <w:marRight w:val="0"/>
          <w:marTop w:val="0"/>
          <w:marBottom w:val="0"/>
          <w:divBdr>
            <w:top w:val="none" w:sz="0" w:space="0" w:color="auto"/>
            <w:left w:val="none" w:sz="0" w:space="0" w:color="auto"/>
            <w:bottom w:val="none" w:sz="0" w:space="0" w:color="auto"/>
            <w:right w:val="none" w:sz="0" w:space="0" w:color="auto"/>
          </w:divBdr>
        </w:div>
      </w:divsChild>
    </w:div>
    <w:div w:id="1473401369">
      <w:bodyDiv w:val="1"/>
      <w:marLeft w:val="0"/>
      <w:marRight w:val="0"/>
      <w:marTop w:val="0"/>
      <w:marBottom w:val="0"/>
      <w:divBdr>
        <w:top w:val="none" w:sz="0" w:space="0" w:color="auto"/>
        <w:left w:val="none" w:sz="0" w:space="0" w:color="auto"/>
        <w:bottom w:val="none" w:sz="0" w:space="0" w:color="auto"/>
        <w:right w:val="none" w:sz="0" w:space="0" w:color="auto"/>
      </w:divBdr>
    </w:div>
    <w:div w:id="18985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phra@wanadoo.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ophra@wanadoo.f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acophra@wanadoo.fr" TargetMode="External"/><Relationship Id="rId2" Type="http://schemas.openxmlformats.org/officeDocument/2006/relationships/hyperlink" Target="http://www.acophra.fr" TargetMode="External"/><Relationship Id="rId1" Type="http://schemas.openxmlformats.org/officeDocument/2006/relationships/hyperlink" Target="mailto:acophra@wanadoo.fr" TargetMode="External"/><Relationship Id="rId4" Type="http://schemas.openxmlformats.org/officeDocument/2006/relationships/hyperlink" Target="http://www.acophra.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8D618-6131-446F-97F3-F6606FC8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650</Words>
  <Characters>4017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 Emmanuel</dc:creator>
  <cp:lastModifiedBy>MISSLIN Pauline</cp:lastModifiedBy>
  <cp:revision>21</cp:revision>
  <cp:lastPrinted>2018-10-12T12:30:00Z</cp:lastPrinted>
  <dcterms:created xsi:type="dcterms:W3CDTF">2019-09-24T17:06:00Z</dcterms:created>
  <dcterms:modified xsi:type="dcterms:W3CDTF">2023-09-27T12:59:00Z</dcterms:modified>
</cp:coreProperties>
</file>